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61E4" w:rsidRPr="00596AA2" w:rsidRDefault="009E61E4">
      <w:pPr>
        <w:pStyle w:val="Textoindependiente"/>
        <w:rPr>
          <w:sz w:val="20"/>
          <w:lang w:val="es-MX"/>
        </w:rPr>
      </w:pPr>
    </w:p>
    <w:p w:rsidR="009E61E4" w:rsidRPr="00596AA2" w:rsidRDefault="009E61E4">
      <w:pPr>
        <w:pStyle w:val="Textoindependiente"/>
        <w:rPr>
          <w:sz w:val="20"/>
          <w:lang w:val="es-MX"/>
        </w:rPr>
      </w:pPr>
    </w:p>
    <w:p w:rsidR="009E61E4" w:rsidRPr="00596AA2" w:rsidRDefault="009E61E4">
      <w:pPr>
        <w:pStyle w:val="Textoindependiente"/>
        <w:rPr>
          <w:sz w:val="20"/>
          <w:lang w:val="es-MX"/>
        </w:rPr>
      </w:pPr>
    </w:p>
    <w:p w:rsidR="009E61E4" w:rsidRPr="00596AA2" w:rsidRDefault="009E61E4">
      <w:pPr>
        <w:pStyle w:val="Textoindependiente"/>
        <w:rPr>
          <w:sz w:val="20"/>
          <w:lang w:val="es-MX"/>
        </w:rPr>
      </w:pPr>
    </w:p>
    <w:p w:rsidR="009E61E4" w:rsidRPr="00596AA2" w:rsidRDefault="009E61E4">
      <w:pPr>
        <w:pStyle w:val="Textoindependiente"/>
        <w:rPr>
          <w:sz w:val="20"/>
          <w:lang w:val="es-MX"/>
        </w:rPr>
      </w:pPr>
    </w:p>
    <w:p w:rsidR="009E61E4" w:rsidRPr="00596AA2" w:rsidRDefault="009E61E4">
      <w:pPr>
        <w:pStyle w:val="Textoindependiente"/>
        <w:rPr>
          <w:sz w:val="20"/>
          <w:lang w:val="es-MX"/>
        </w:rPr>
      </w:pPr>
    </w:p>
    <w:p w:rsidR="009E61E4" w:rsidRPr="00596AA2" w:rsidRDefault="009E61E4">
      <w:pPr>
        <w:pStyle w:val="Textoindependiente"/>
        <w:rPr>
          <w:sz w:val="20"/>
          <w:lang w:val="es-MX"/>
        </w:rPr>
      </w:pPr>
    </w:p>
    <w:p w:rsidR="009E61E4" w:rsidRPr="00596AA2" w:rsidRDefault="009E61E4">
      <w:pPr>
        <w:pStyle w:val="Textoindependiente"/>
        <w:rPr>
          <w:sz w:val="20"/>
          <w:lang w:val="es-MX"/>
        </w:rPr>
      </w:pPr>
    </w:p>
    <w:p w:rsidR="009E61E4" w:rsidRPr="00596AA2" w:rsidRDefault="009E61E4">
      <w:pPr>
        <w:pStyle w:val="Textoindependiente"/>
        <w:rPr>
          <w:sz w:val="20"/>
          <w:lang w:val="es-MX"/>
        </w:rPr>
      </w:pPr>
    </w:p>
    <w:p w:rsidR="009E61E4" w:rsidRPr="00596AA2" w:rsidRDefault="009E61E4">
      <w:pPr>
        <w:pStyle w:val="Textoindependiente"/>
        <w:rPr>
          <w:sz w:val="20"/>
          <w:lang w:val="es-MX"/>
        </w:rPr>
      </w:pPr>
    </w:p>
    <w:p w:rsidR="009E61E4" w:rsidRPr="00596AA2" w:rsidRDefault="009E61E4">
      <w:pPr>
        <w:pStyle w:val="Textoindependiente"/>
        <w:rPr>
          <w:sz w:val="20"/>
          <w:lang w:val="es-MX"/>
        </w:rPr>
      </w:pPr>
    </w:p>
    <w:p w:rsidR="009E61E4" w:rsidRPr="00596AA2" w:rsidRDefault="009E61E4">
      <w:pPr>
        <w:pStyle w:val="Textoindependiente"/>
        <w:rPr>
          <w:sz w:val="20"/>
          <w:lang w:val="es-MX"/>
        </w:rPr>
      </w:pPr>
    </w:p>
    <w:p w:rsidR="009E61E4" w:rsidRPr="00596AA2" w:rsidRDefault="009E61E4">
      <w:pPr>
        <w:pStyle w:val="Textoindependiente"/>
        <w:rPr>
          <w:sz w:val="20"/>
          <w:lang w:val="es-MX"/>
        </w:rPr>
      </w:pPr>
    </w:p>
    <w:p w:rsidR="009E61E4" w:rsidRPr="00596AA2" w:rsidRDefault="009E61E4">
      <w:pPr>
        <w:pStyle w:val="Textoindependiente"/>
        <w:rPr>
          <w:sz w:val="20"/>
          <w:lang w:val="es-MX"/>
        </w:rPr>
      </w:pPr>
    </w:p>
    <w:p w:rsidR="009E61E4" w:rsidRPr="00596AA2" w:rsidRDefault="009E61E4">
      <w:pPr>
        <w:pStyle w:val="Textoindependiente"/>
        <w:rPr>
          <w:sz w:val="20"/>
          <w:lang w:val="es-MX"/>
        </w:rPr>
      </w:pPr>
    </w:p>
    <w:p w:rsidR="009E61E4" w:rsidRPr="00596AA2" w:rsidRDefault="009E61E4">
      <w:pPr>
        <w:pStyle w:val="Textoindependiente"/>
        <w:rPr>
          <w:sz w:val="20"/>
          <w:lang w:val="es-MX"/>
        </w:rPr>
      </w:pPr>
    </w:p>
    <w:p w:rsidR="009E61E4" w:rsidRPr="00596AA2" w:rsidRDefault="009E61E4">
      <w:pPr>
        <w:pStyle w:val="Textoindependiente"/>
        <w:rPr>
          <w:sz w:val="20"/>
          <w:lang w:val="es-MX"/>
        </w:rPr>
      </w:pPr>
    </w:p>
    <w:p w:rsidR="009E61E4" w:rsidRPr="00596AA2" w:rsidRDefault="009E61E4">
      <w:pPr>
        <w:pStyle w:val="Textoindependiente"/>
        <w:rPr>
          <w:sz w:val="20"/>
          <w:lang w:val="es-MX"/>
        </w:rPr>
      </w:pPr>
    </w:p>
    <w:p w:rsidR="009E61E4" w:rsidRPr="00596AA2" w:rsidRDefault="009E61E4">
      <w:pPr>
        <w:pStyle w:val="Textoindependiente"/>
        <w:rPr>
          <w:sz w:val="20"/>
          <w:lang w:val="es-MX"/>
        </w:rPr>
      </w:pPr>
    </w:p>
    <w:p w:rsidR="009E61E4" w:rsidRPr="00FA203B" w:rsidRDefault="00A65336">
      <w:pPr>
        <w:spacing w:before="204"/>
        <w:ind w:left="1736" w:right="2132"/>
        <w:jc w:val="center"/>
        <w:rPr>
          <w:b/>
          <w:sz w:val="36"/>
          <w:lang w:val="es-MX"/>
        </w:rPr>
      </w:pPr>
      <w:r w:rsidRPr="00FA203B">
        <w:rPr>
          <w:b/>
          <w:sz w:val="36"/>
          <w:lang w:val="es-MX"/>
        </w:rPr>
        <w:t>ANEXO 15</w:t>
      </w:r>
    </w:p>
    <w:p w:rsidR="009E61E4" w:rsidRPr="00FA203B" w:rsidRDefault="009E61E4">
      <w:pPr>
        <w:pStyle w:val="Textoindependiente"/>
        <w:rPr>
          <w:b/>
          <w:sz w:val="40"/>
          <w:lang w:val="es-MX"/>
        </w:rPr>
      </w:pPr>
    </w:p>
    <w:p w:rsidR="009E61E4" w:rsidRPr="00FA203B" w:rsidRDefault="009E61E4">
      <w:pPr>
        <w:pStyle w:val="Textoindependiente"/>
        <w:rPr>
          <w:b/>
          <w:sz w:val="40"/>
          <w:lang w:val="es-MX"/>
        </w:rPr>
      </w:pPr>
    </w:p>
    <w:p w:rsidR="009E61E4" w:rsidRPr="00FA203B" w:rsidRDefault="00A65336">
      <w:pPr>
        <w:spacing w:before="252"/>
        <w:ind w:left="1736" w:right="2139"/>
        <w:jc w:val="center"/>
        <w:rPr>
          <w:b/>
          <w:sz w:val="36"/>
          <w:lang w:val="es-MX"/>
        </w:rPr>
      </w:pPr>
      <w:r w:rsidRPr="00FA203B">
        <w:rPr>
          <w:b/>
          <w:sz w:val="36"/>
          <w:u w:val="thick"/>
          <w:lang w:val="es-MX"/>
        </w:rPr>
        <w:t>PAGOS POR TERMINACIÓN</w:t>
      </w:r>
    </w:p>
    <w:p w:rsidR="009E61E4" w:rsidRPr="00FA203B" w:rsidRDefault="009E61E4" w:rsidP="00E55319">
      <w:pPr>
        <w:rPr>
          <w:sz w:val="36"/>
          <w:lang w:val="es-MX"/>
        </w:rPr>
        <w:sectPr w:rsidR="009E61E4" w:rsidRPr="00FA203B">
          <w:headerReference w:type="default" r:id="rId7"/>
          <w:footerReference w:type="default" r:id="rId8"/>
          <w:type w:val="continuous"/>
          <w:pgSz w:w="12240" w:h="15840"/>
          <w:pgMar w:top="980" w:right="1320" w:bottom="280" w:left="1720" w:header="727" w:footer="720" w:gutter="0"/>
          <w:cols w:space="720"/>
        </w:sectPr>
      </w:pPr>
    </w:p>
    <w:p w:rsidR="009E61E4" w:rsidRPr="00FA203B" w:rsidRDefault="009E61E4">
      <w:pPr>
        <w:pStyle w:val="Textoindependiente"/>
        <w:rPr>
          <w:b/>
          <w:sz w:val="20"/>
          <w:lang w:val="es-MX"/>
        </w:rPr>
      </w:pPr>
    </w:p>
    <w:p w:rsidR="009E61E4" w:rsidRPr="00FA203B" w:rsidRDefault="00A65336">
      <w:pPr>
        <w:pStyle w:val="Prrafodelista"/>
        <w:numPr>
          <w:ilvl w:val="0"/>
          <w:numId w:val="3"/>
        </w:numPr>
        <w:tabs>
          <w:tab w:val="left" w:pos="667"/>
        </w:tabs>
        <w:spacing w:before="229" w:line="276" w:lineRule="auto"/>
        <w:ind w:right="119" w:hanging="566"/>
        <w:jc w:val="both"/>
        <w:rPr>
          <w:sz w:val="24"/>
          <w:lang w:val="es-MX"/>
        </w:rPr>
      </w:pPr>
      <w:r w:rsidRPr="00FA203B">
        <w:rPr>
          <w:sz w:val="24"/>
          <w:lang w:val="es-MX"/>
        </w:rPr>
        <w:t xml:space="preserve">De conformidad con lo previsto en la </w:t>
      </w:r>
      <w:r w:rsidRPr="00FA203B">
        <w:rPr>
          <w:b/>
          <w:sz w:val="24"/>
          <w:lang w:val="es-MX"/>
        </w:rPr>
        <w:t>s</w:t>
      </w:r>
      <w:r w:rsidRPr="00FA203B">
        <w:rPr>
          <w:sz w:val="24"/>
          <w:lang w:val="es-MX"/>
        </w:rPr>
        <w:t>ección 19.10 del Contrato, el Instituto deberá pagar al Desarrollador los Pagos por Terminación que se señalan en este Anexo para lo cual el Desarrollador</w:t>
      </w:r>
      <w:r w:rsidRPr="00FA203B">
        <w:rPr>
          <w:spacing w:val="-7"/>
          <w:sz w:val="24"/>
          <w:lang w:val="es-MX"/>
        </w:rPr>
        <w:t xml:space="preserve"> </w:t>
      </w:r>
      <w:r w:rsidRPr="00FA203B">
        <w:rPr>
          <w:sz w:val="24"/>
          <w:lang w:val="es-MX"/>
        </w:rPr>
        <w:t>deberá</w:t>
      </w:r>
      <w:r w:rsidRPr="00FA203B">
        <w:rPr>
          <w:spacing w:val="-7"/>
          <w:sz w:val="24"/>
          <w:lang w:val="es-MX"/>
        </w:rPr>
        <w:t xml:space="preserve"> </w:t>
      </w:r>
      <w:r w:rsidRPr="00FA203B">
        <w:rPr>
          <w:sz w:val="24"/>
          <w:lang w:val="es-MX"/>
        </w:rPr>
        <w:t>solicitar</w:t>
      </w:r>
      <w:r w:rsidRPr="00FA203B">
        <w:rPr>
          <w:spacing w:val="-7"/>
          <w:sz w:val="24"/>
          <w:lang w:val="es-MX"/>
        </w:rPr>
        <w:t xml:space="preserve"> </w:t>
      </w:r>
      <w:r w:rsidRPr="00FA203B">
        <w:rPr>
          <w:sz w:val="24"/>
          <w:lang w:val="es-MX"/>
        </w:rPr>
        <w:t>el</w:t>
      </w:r>
      <w:r w:rsidRPr="00FA203B">
        <w:rPr>
          <w:spacing w:val="-4"/>
          <w:sz w:val="24"/>
          <w:lang w:val="es-MX"/>
        </w:rPr>
        <w:t xml:space="preserve"> </w:t>
      </w:r>
      <w:r w:rsidRPr="00FA203B">
        <w:rPr>
          <w:sz w:val="24"/>
          <w:lang w:val="es-MX"/>
        </w:rPr>
        <w:t>reembolso</w:t>
      </w:r>
      <w:r w:rsidRPr="00FA203B">
        <w:rPr>
          <w:spacing w:val="-6"/>
          <w:sz w:val="24"/>
          <w:lang w:val="es-MX"/>
        </w:rPr>
        <w:t xml:space="preserve"> </w:t>
      </w:r>
      <w:r w:rsidRPr="00FA203B">
        <w:rPr>
          <w:sz w:val="24"/>
          <w:lang w:val="es-MX"/>
        </w:rPr>
        <w:t>en</w:t>
      </w:r>
      <w:r w:rsidRPr="00FA203B">
        <w:rPr>
          <w:spacing w:val="-6"/>
          <w:sz w:val="24"/>
          <w:lang w:val="es-MX"/>
        </w:rPr>
        <w:t xml:space="preserve"> </w:t>
      </w:r>
      <w:r w:rsidRPr="00FA203B">
        <w:rPr>
          <w:sz w:val="24"/>
          <w:lang w:val="es-MX"/>
        </w:rPr>
        <w:t>un</w:t>
      </w:r>
      <w:r w:rsidRPr="00FA203B">
        <w:rPr>
          <w:spacing w:val="-2"/>
          <w:sz w:val="24"/>
          <w:lang w:val="es-MX"/>
        </w:rPr>
        <w:t xml:space="preserve"> </w:t>
      </w:r>
      <w:r w:rsidRPr="00FA203B">
        <w:rPr>
          <w:sz w:val="24"/>
          <w:lang w:val="es-MX"/>
        </w:rPr>
        <w:t>plazo</w:t>
      </w:r>
      <w:r w:rsidRPr="00FA203B">
        <w:rPr>
          <w:spacing w:val="-6"/>
          <w:sz w:val="24"/>
          <w:lang w:val="es-MX"/>
        </w:rPr>
        <w:t xml:space="preserve"> </w:t>
      </w:r>
      <w:r w:rsidRPr="00FA203B">
        <w:rPr>
          <w:sz w:val="24"/>
          <w:lang w:val="es-MX"/>
        </w:rPr>
        <w:t>máximo</w:t>
      </w:r>
      <w:r w:rsidRPr="00FA203B">
        <w:rPr>
          <w:spacing w:val="-6"/>
          <w:sz w:val="24"/>
          <w:lang w:val="es-MX"/>
        </w:rPr>
        <w:t xml:space="preserve"> </w:t>
      </w:r>
      <w:r w:rsidRPr="00FA203B">
        <w:rPr>
          <w:sz w:val="24"/>
          <w:lang w:val="es-MX"/>
        </w:rPr>
        <w:t>de</w:t>
      </w:r>
      <w:r w:rsidRPr="00FA203B">
        <w:rPr>
          <w:spacing w:val="-7"/>
          <w:sz w:val="24"/>
          <w:lang w:val="es-MX"/>
        </w:rPr>
        <w:t xml:space="preserve"> </w:t>
      </w:r>
      <w:r w:rsidRPr="00FA203B">
        <w:rPr>
          <w:sz w:val="24"/>
          <w:lang w:val="es-MX"/>
        </w:rPr>
        <w:t>20</w:t>
      </w:r>
      <w:r w:rsidRPr="00FA203B">
        <w:rPr>
          <w:spacing w:val="-6"/>
          <w:sz w:val="24"/>
          <w:lang w:val="es-MX"/>
        </w:rPr>
        <w:t xml:space="preserve"> </w:t>
      </w:r>
      <w:r w:rsidRPr="00FA203B">
        <w:rPr>
          <w:sz w:val="24"/>
          <w:lang w:val="es-MX"/>
        </w:rPr>
        <w:t>(veinte)</w:t>
      </w:r>
      <w:r w:rsidRPr="00FA203B">
        <w:rPr>
          <w:spacing w:val="-7"/>
          <w:sz w:val="24"/>
          <w:lang w:val="es-MX"/>
        </w:rPr>
        <w:t xml:space="preserve"> </w:t>
      </w:r>
      <w:r w:rsidRPr="00FA203B">
        <w:rPr>
          <w:sz w:val="24"/>
          <w:lang w:val="es-MX"/>
        </w:rPr>
        <w:t>Días</w:t>
      </w:r>
      <w:r w:rsidRPr="00FA203B">
        <w:rPr>
          <w:spacing w:val="-4"/>
          <w:sz w:val="24"/>
          <w:lang w:val="es-MX"/>
        </w:rPr>
        <w:t xml:space="preserve"> </w:t>
      </w:r>
      <w:r w:rsidRPr="00FA203B">
        <w:rPr>
          <w:sz w:val="24"/>
          <w:lang w:val="es-MX"/>
        </w:rPr>
        <w:t>Hábiles siguientes a la fecha en que se emita el Certificado de Entrega por Terminación Anticipada. Dicho pago será efectuado dentro de un plazo no mayor a 90 (noventa) Días Hábiles posteriores a la presentación de la</w:t>
      </w:r>
      <w:r w:rsidRPr="00FA203B">
        <w:rPr>
          <w:spacing w:val="-7"/>
          <w:sz w:val="24"/>
          <w:lang w:val="es-MX"/>
        </w:rPr>
        <w:t xml:space="preserve"> </w:t>
      </w:r>
      <w:r w:rsidRPr="00FA203B">
        <w:rPr>
          <w:sz w:val="24"/>
          <w:lang w:val="es-MX"/>
        </w:rPr>
        <w:t>solicitud.</w:t>
      </w:r>
    </w:p>
    <w:p w:rsidR="009E61E4" w:rsidRPr="00FA203B" w:rsidRDefault="009E61E4">
      <w:pPr>
        <w:pStyle w:val="Textoindependiente"/>
        <w:spacing w:before="2"/>
        <w:rPr>
          <w:sz w:val="28"/>
          <w:lang w:val="es-MX"/>
        </w:rPr>
      </w:pPr>
    </w:p>
    <w:p w:rsidR="009E61E4" w:rsidRPr="00FA203B" w:rsidRDefault="00A65336">
      <w:pPr>
        <w:pStyle w:val="Ttulo1"/>
        <w:numPr>
          <w:ilvl w:val="0"/>
          <w:numId w:val="3"/>
        </w:numPr>
        <w:tabs>
          <w:tab w:val="left" w:pos="666"/>
          <w:tab w:val="left" w:pos="667"/>
        </w:tabs>
        <w:ind w:hanging="566"/>
        <w:rPr>
          <w:lang w:val="es-MX"/>
        </w:rPr>
      </w:pPr>
      <w:r w:rsidRPr="00FA203B">
        <w:rPr>
          <w:lang w:val="es-MX"/>
        </w:rPr>
        <w:t>Aspectos</w:t>
      </w:r>
      <w:r w:rsidRPr="00FA203B">
        <w:rPr>
          <w:spacing w:val="-6"/>
          <w:lang w:val="es-MX"/>
        </w:rPr>
        <w:t xml:space="preserve"> </w:t>
      </w:r>
      <w:r w:rsidRPr="00FA203B">
        <w:rPr>
          <w:lang w:val="es-MX"/>
        </w:rPr>
        <w:t>Generales</w:t>
      </w:r>
    </w:p>
    <w:p w:rsidR="009E61E4" w:rsidRPr="00FA203B" w:rsidRDefault="009E61E4">
      <w:pPr>
        <w:pStyle w:val="Textoindependiente"/>
        <w:spacing w:before="7"/>
        <w:rPr>
          <w:b/>
          <w:sz w:val="30"/>
          <w:lang w:val="es-MX"/>
        </w:rPr>
      </w:pPr>
    </w:p>
    <w:p w:rsidR="009E61E4" w:rsidRPr="00FA203B" w:rsidRDefault="00A65336">
      <w:pPr>
        <w:pStyle w:val="Textoindependiente"/>
        <w:spacing w:line="276" w:lineRule="auto"/>
        <w:ind w:left="666" w:right="120"/>
        <w:jc w:val="both"/>
        <w:rPr>
          <w:lang w:val="es-MX"/>
        </w:rPr>
      </w:pPr>
      <w:r w:rsidRPr="00FA203B">
        <w:rPr>
          <w:lang w:val="es-MX"/>
        </w:rPr>
        <w:t>En el evento de rescisión o terminación anticipada del Contrato, y una vez que se haya determinado la causa de terminación anticipada o rescisión de acuerdo con los supuestos expuestos en el Contrato y una vez agotados, en su caso, los procedimientos de solución de controversias</w:t>
      </w:r>
      <w:r w:rsidRPr="00FA203B">
        <w:rPr>
          <w:spacing w:val="-2"/>
          <w:lang w:val="es-MX"/>
        </w:rPr>
        <w:t xml:space="preserve"> </w:t>
      </w:r>
      <w:r w:rsidRPr="00FA203B">
        <w:rPr>
          <w:lang w:val="es-MX"/>
        </w:rPr>
        <w:t>a</w:t>
      </w:r>
      <w:r w:rsidRPr="00FA203B">
        <w:rPr>
          <w:spacing w:val="-6"/>
          <w:lang w:val="es-MX"/>
        </w:rPr>
        <w:t xml:space="preserve"> </w:t>
      </w:r>
      <w:r w:rsidRPr="00FA203B">
        <w:rPr>
          <w:lang w:val="es-MX"/>
        </w:rPr>
        <w:t>que</w:t>
      </w:r>
      <w:r w:rsidRPr="00FA203B">
        <w:rPr>
          <w:spacing w:val="-6"/>
          <w:lang w:val="es-MX"/>
        </w:rPr>
        <w:t xml:space="preserve"> </w:t>
      </w:r>
      <w:r w:rsidRPr="00FA203B">
        <w:rPr>
          <w:lang w:val="es-MX"/>
        </w:rPr>
        <w:t>se</w:t>
      </w:r>
      <w:r w:rsidRPr="00FA203B">
        <w:rPr>
          <w:spacing w:val="-3"/>
          <w:lang w:val="es-MX"/>
        </w:rPr>
        <w:t xml:space="preserve"> </w:t>
      </w:r>
      <w:r w:rsidRPr="00FA203B">
        <w:rPr>
          <w:lang w:val="es-MX"/>
        </w:rPr>
        <w:t>refiere</w:t>
      </w:r>
      <w:r w:rsidRPr="00FA203B">
        <w:rPr>
          <w:spacing w:val="-6"/>
          <w:lang w:val="es-MX"/>
        </w:rPr>
        <w:t xml:space="preserve"> </w:t>
      </w:r>
      <w:r w:rsidRPr="00FA203B">
        <w:rPr>
          <w:lang w:val="es-MX"/>
        </w:rPr>
        <w:t>la</w:t>
      </w:r>
      <w:r w:rsidRPr="00FA203B">
        <w:rPr>
          <w:spacing w:val="-4"/>
          <w:lang w:val="es-MX"/>
        </w:rPr>
        <w:t xml:space="preserve"> </w:t>
      </w:r>
      <w:r w:rsidRPr="00FA203B">
        <w:rPr>
          <w:lang w:val="es-MX"/>
        </w:rPr>
        <w:t>Cláusula</w:t>
      </w:r>
      <w:r w:rsidRPr="00FA203B">
        <w:rPr>
          <w:spacing w:val="-6"/>
          <w:lang w:val="es-MX"/>
        </w:rPr>
        <w:t xml:space="preserve"> </w:t>
      </w:r>
      <w:r w:rsidRPr="00FA203B">
        <w:rPr>
          <w:lang w:val="es-MX"/>
        </w:rPr>
        <w:t>Vigésimo</w:t>
      </w:r>
      <w:r w:rsidRPr="00FA203B">
        <w:rPr>
          <w:spacing w:val="-5"/>
          <w:lang w:val="es-MX"/>
        </w:rPr>
        <w:t xml:space="preserve"> </w:t>
      </w:r>
      <w:r w:rsidRPr="00FA203B">
        <w:rPr>
          <w:lang w:val="es-MX"/>
        </w:rPr>
        <w:t>Tercera</w:t>
      </w:r>
      <w:r w:rsidRPr="00FA203B">
        <w:rPr>
          <w:spacing w:val="-7"/>
          <w:lang w:val="es-MX"/>
        </w:rPr>
        <w:t xml:space="preserve"> </w:t>
      </w:r>
      <w:r w:rsidRPr="00FA203B">
        <w:rPr>
          <w:lang w:val="es-MX"/>
        </w:rPr>
        <w:t>del</w:t>
      </w:r>
      <w:r w:rsidRPr="00FA203B">
        <w:rPr>
          <w:spacing w:val="-4"/>
          <w:lang w:val="es-MX"/>
        </w:rPr>
        <w:t xml:space="preserve"> </w:t>
      </w:r>
      <w:r w:rsidRPr="00FA203B">
        <w:rPr>
          <w:lang w:val="es-MX"/>
        </w:rPr>
        <w:t>Contrato,</w:t>
      </w:r>
      <w:r w:rsidRPr="00FA203B">
        <w:rPr>
          <w:spacing w:val="-4"/>
          <w:lang w:val="es-MX"/>
        </w:rPr>
        <w:t xml:space="preserve"> </w:t>
      </w:r>
      <w:r w:rsidRPr="00FA203B">
        <w:rPr>
          <w:lang w:val="es-MX"/>
        </w:rPr>
        <w:t>el Instituto</w:t>
      </w:r>
      <w:r w:rsidRPr="00FA203B">
        <w:rPr>
          <w:spacing w:val="-5"/>
          <w:lang w:val="es-MX"/>
        </w:rPr>
        <w:t xml:space="preserve"> </w:t>
      </w:r>
      <w:r w:rsidRPr="00FA203B">
        <w:rPr>
          <w:lang w:val="es-MX"/>
        </w:rPr>
        <w:t>pagará al</w:t>
      </w:r>
      <w:r w:rsidRPr="00FA203B">
        <w:rPr>
          <w:spacing w:val="-4"/>
          <w:lang w:val="es-MX"/>
        </w:rPr>
        <w:t xml:space="preserve"> </w:t>
      </w:r>
      <w:r w:rsidRPr="00FA203B">
        <w:rPr>
          <w:lang w:val="es-MX"/>
        </w:rPr>
        <w:t>Desarrollador:</w:t>
      </w:r>
    </w:p>
    <w:p w:rsidR="009E61E4" w:rsidRPr="00FA203B" w:rsidRDefault="009E61E4">
      <w:pPr>
        <w:pStyle w:val="Textoindependiente"/>
        <w:spacing w:before="6"/>
        <w:rPr>
          <w:sz w:val="27"/>
          <w:lang w:val="es-MX"/>
        </w:rPr>
      </w:pPr>
    </w:p>
    <w:p w:rsidR="009E61E4" w:rsidRPr="00FA203B" w:rsidRDefault="00A65336">
      <w:pPr>
        <w:pStyle w:val="Prrafodelista"/>
        <w:numPr>
          <w:ilvl w:val="1"/>
          <w:numId w:val="3"/>
        </w:numPr>
        <w:tabs>
          <w:tab w:val="left" w:pos="1234"/>
        </w:tabs>
        <w:jc w:val="both"/>
        <w:rPr>
          <w:sz w:val="24"/>
          <w:lang w:val="es-MX"/>
        </w:rPr>
      </w:pPr>
      <w:r w:rsidRPr="00FA203B">
        <w:rPr>
          <w:sz w:val="24"/>
          <w:lang w:val="es-MX"/>
        </w:rPr>
        <w:t>Un Pago por Terminación calculado conforme a lo establecido en este Anexo;</w:t>
      </w:r>
      <w:r w:rsidRPr="00FA203B">
        <w:rPr>
          <w:spacing w:val="-7"/>
          <w:sz w:val="24"/>
          <w:lang w:val="es-MX"/>
        </w:rPr>
        <w:t xml:space="preserve"> </w:t>
      </w:r>
      <w:r w:rsidRPr="00FA203B">
        <w:rPr>
          <w:spacing w:val="-4"/>
          <w:sz w:val="24"/>
          <w:lang w:val="es-MX"/>
        </w:rPr>
        <w:t>y,</w:t>
      </w:r>
    </w:p>
    <w:p w:rsidR="009E61E4" w:rsidRPr="00FA203B" w:rsidRDefault="00A65336">
      <w:pPr>
        <w:pStyle w:val="Prrafodelista"/>
        <w:numPr>
          <w:ilvl w:val="1"/>
          <w:numId w:val="3"/>
        </w:numPr>
        <w:tabs>
          <w:tab w:val="left" w:pos="1233"/>
          <w:tab w:val="left" w:pos="1234"/>
        </w:tabs>
        <w:spacing w:before="42" w:line="276" w:lineRule="auto"/>
        <w:ind w:right="119"/>
        <w:rPr>
          <w:sz w:val="24"/>
          <w:lang w:val="es-MX"/>
        </w:rPr>
      </w:pPr>
      <w:r w:rsidRPr="00FA203B">
        <w:rPr>
          <w:sz w:val="24"/>
          <w:lang w:val="es-MX"/>
        </w:rPr>
        <w:t>Los Pagos Provisionales por Terminación a que se refiere el Apartado 3 Pagos Provisionales por Terminación de este Anexo, cuando</w:t>
      </w:r>
      <w:r w:rsidRPr="00FA203B">
        <w:rPr>
          <w:spacing w:val="-6"/>
          <w:sz w:val="24"/>
          <w:lang w:val="es-MX"/>
        </w:rPr>
        <w:t xml:space="preserve"> </w:t>
      </w:r>
      <w:r w:rsidRPr="00FA203B">
        <w:rPr>
          <w:sz w:val="24"/>
          <w:lang w:val="es-MX"/>
        </w:rPr>
        <w:t>apliquen.</w:t>
      </w:r>
    </w:p>
    <w:p w:rsidR="009E61E4" w:rsidRPr="00FA203B" w:rsidRDefault="009E61E4">
      <w:pPr>
        <w:pStyle w:val="Textoindependiente"/>
        <w:spacing w:before="6"/>
        <w:rPr>
          <w:sz w:val="27"/>
          <w:lang w:val="es-MX"/>
        </w:rPr>
      </w:pPr>
    </w:p>
    <w:p w:rsidR="009E61E4" w:rsidRPr="00FA203B" w:rsidRDefault="00A65336">
      <w:pPr>
        <w:pStyle w:val="Textoindependiente"/>
        <w:spacing w:line="276" w:lineRule="auto"/>
        <w:ind w:left="666" w:right="119"/>
        <w:jc w:val="both"/>
        <w:rPr>
          <w:lang w:val="es-MX"/>
        </w:rPr>
      </w:pPr>
      <w:r w:rsidRPr="00FA203B">
        <w:rPr>
          <w:lang w:val="es-MX"/>
        </w:rPr>
        <w:t xml:space="preserve">Respecto del Pago por Terminación </w:t>
      </w:r>
      <w:r w:rsidRPr="00FA203B">
        <w:rPr>
          <w:spacing w:val="-3"/>
          <w:lang w:val="es-MX"/>
        </w:rPr>
        <w:t xml:space="preserve">y, </w:t>
      </w:r>
      <w:r w:rsidRPr="00FA203B">
        <w:rPr>
          <w:lang w:val="es-MX"/>
        </w:rPr>
        <w:t>en su caso, los Pagos Provisionales por Terminación que deba realizar el Instituto al Desarrollador, estos se considerarán como un reembolso al Desarrollador respecto de las inversiones efectivamente realizadas y verificables en el Inmueble,</w:t>
      </w:r>
      <w:r w:rsidRPr="00FA203B">
        <w:rPr>
          <w:spacing w:val="-7"/>
          <w:lang w:val="es-MX"/>
        </w:rPr>
        <w:t xml:space="preserve"> </w:t>
      </w:r>
      <w:r w:rsidRPr="00FA203B">
        <w:rPr>
          <w:lang w:val="es-MX"/>
        </w:rPr>
        <w:t>para</w:t>
      </w:r>
      <w:r w:rsidRPr="00FA203B">
        <w:rPr>
          <w:spacing w:val="-8"/>
          <w:lang w:val="es-MX"/>
        </w:rPr>
        <w:t xml:space="preserve"> </w:t>
      </w:r>
      <w:r w:rsidRPr="00FA203B">
        <w:rPr>
          <w:lang w:val="es-MX"/>
        </w:rPr>
        <w:t>el</w:t>
      </w:r>
      <w:r w:rsidRPr="00FA203B">
        <w:rPr>
          <w:spacing w:val="-7"/>
          <w:lang w:val="es-MX"/>
        </w:rPr>
        <w:t xml:space="preserve"> </w:t>
      </w:r>
      <w:r w:rsidRPr="00FA203B">
        <w:rPr>
          <w:lang w:val="es-MX"/>
        </w:rPr>
        <w:t>cumplimiento</w:t>
      </w:r>
      <w:r w:rsidRPr="00FA203B">
        <w:rPr>
          <w:spacing w:val="-7"/>
          <w:lang w:val="es-MX"/>
        </w:rPr>
        <w:t xml:space="preserve"> </w:t>
      </w:r>
      <w:r w:rsidRPr="00FA203B">
        <w:rPr>
          <w:lang w:val="es-MX"/>
        </w:rPr>
        <w:t>de</w:t>
      </w:r>
      <w:r w:rsidRPr="00FA203B">
        <w:rPr>
          <w:spacing w:val="-8"/>
          <w:lang w:val="es-MX"/>
        </w:rPr>
        <w:t xml:space="preserve"> </w:t>
      </w:r>
      <w:r w:rsidRPr="00FA203B">
        <w:rPr>
          <w:lang w:val="es-MX"/>
        </w:rPr>
        <w:t>sus</w:t>
      </w:r>
      <w:r w:rsidRPr="00FA203B">
        <w:rPr>
          <w:spacing w:val="-7"/>
          <w:lang w:val="es-MX"/>
        </w:rPr>
        <w:t xml:space="preserve"> </w:t>
      </w:r>
      <w:r w:rsidRPr="00FA203B">
        <w:rPr>
          <w:lang w:val="es-MX"/>
        </w:rPr>
        <w:t>obligaciones</w:t>
      </w:r>
      <w:r w:rsidRPr="00FA203B">
        <w:rPr>
          <w:spacing w:val="-8"/>
          <w:lang w:val="es-MX"/>
        </w:rPr>
        <w:t xml:space="preserve"> </w:t>
      </w:r>
      <w:r w:rsidRPr="00FA203B">
        <w:rPr>
          <w:lang w:val="es-MX"/>
        </w:rPr>
        <w:t>conforme</w:t>
      </w:r>
      <w:r w:rsidRPr="00FA203B">
        <w:rPr>
          <w:spacing w:val="-8"/>
          <w:lang w:val="es-MX"/>
        </w:rPr>
        <w:t xml:space="preserve"> </w:t>
      </w:r>
      <w:r w:rsidRPr="00FA203B">
        <w:rPr>
          <w:lang w:val="es-MX"/>
        </w:rPr>
        <w:t>al</w:t>
      </w:r>
      <w:r w:rsidRPr="00FA203B">
        <w:rPr>
          <w:spacing w:val="-7"/>
          <w:lang w:val="es-MX"/>
        </w:rPr>
        <w:t xml:space="preserve"> </w:t>
      </w:r>
      <w:r w:rsidRPr="00FA203B">
        <w:rPr>
          <w:lang w:val="es-MX"/>
        </w:rPr>
        <w:t>Contrato,</w:t>
      </w:r>
      <w:r w:rsidRPr="00FA203B">
        <w:rPr>
          <w:spacing w:val="-4"/>
          <w:lang w:val="es-MX"/>
        </w:rPr>
        <w:t xml:space="preserve"> </w:t>
      </w:r>
      <w:r w:rsidRPr="00FA203B">
        <w:rPr>
          <w:lang w:val="es-MX"/>
        </w:rPr>
        <w:t>en</w:t>
      </w:r>
      <w:r w:rsidRPr="00FA203B">
        <w:rPr>
          <w:spacing w:val="-7"/>
          <w:lang w:val="es-MX"/>
        </w:rPr>
        <w:t xml:space="preserve"> </w:t>
      </w:r>
      <w:r w:rsidRPr="00FA203B">
        <w:rPr>
          <w:lang w:val="es-MX"/>
        </w:rPr>
        <w:t>cumplimiento de la Ley APP y su Reglamento</w:t>
      </w:r>
      <w:r w:rsidRPr="00FA203B">
        <w:rPr>
          <w:spacing w:val="-10"/>
          <w:lang w:val="es-MX"/>
        </w:rPr>
        <w:t xml:space="preserve"> </w:t>
      </w:r>
      <w:r w:rsidRPr="00FA203B">
        <w:rPr>
          <w:lang w:val="es-MX"/>
        </w:rPr>
        <w:t>vigentes.</w:t>
      </w:r>
    </w:p>
    <w:p w:rsidR="009E61E4" w:rsidRPr="00FA203B" w:rsidRDefault="009E61E4">
      <w:pPr>
        <w:pStyle w:val="Textoindependiente"/>
        <w:spacing w:before="2"/>
        <w:rPr>
          <w:sz w:val="28"/>
          <w:lang w:val="es-MX"/>
        </w:rPr>
      </w:pPr>
    </w:p>
    <w:p w:rsidR="009E61E4" w:rsidRPr="00FA203B" w:rsidRDefault="00A65336">
      <w:pPr>
        <w:pStyle w:val="Ttulo1"/>
        <w:numPr>
          <w:ilvl w:val="0"/>
          <w:numId w:val="3"/>
        </w:numPr>
        <w:tabs>
          <w:tab w:val="left" w:pos="666"/>
          <w:tab w:val="left" w:pos="667"/>
        </w:tabs>
        <w:ind w:hanging="566"/>
        <w:rPr>
          <w:lang w:val="es-MX"/>
        </w:rPr>
      </w:pPr>
      <w:r w:rsidRPr="00FA203B">
        <w:rPr>
          <w:lang w:val="es-MX"/>
        </w:rPr>
        <w:t>Pagos Provisionales por</w:t>
      </w:r>
      <w:r w:rsidRPr="00FA203B">
        <w:rPr>
          <w:spacing w:val="-7"/>
          <w:lang w:val="es-MX"/>
        </w:rPr>
        <w:t xml:space="preserve"> </w:t>
      </w:r>
      <w:r w:rsidRPr="00FA203B">
        <w:rPr>
          <w:lang w:val="es-MX"/>
        </w:rPr>
        <w:t>Terminación</w:t>
      </w:r>
    </w:p>
    <w:p w:rsidR="009E61E4" w:rsidRPr="00FA203B" w:rsidRDefault="009E61E4">
      <w:pPr>
        <w:pStyle w:val="Textoindependiente"/>
        <w:spacing w:before="7"/>
        <w:rPr>
          <w:b/>
          <w:sz w:val="30"/>
          <w:lang w:val="es-MX"/>
        </w:rPr>
      </w:pPr>
    </w:p>
    <w:p w:rsidR="009E61E4" w:rsidRPr="00FA203B" w:rsidRDefault="00A65336">
      <w:pPr>
        <w:pStyle w:val="Textoindependiente"/>
        <w:spacing w:line="276" w:lineRule="auto"/>
        <w:ind w:left="666" w:right="120"/>
        <w:jc w:val="both"/>
        <w:rPr>
          <w:lang w:val="es-MX"/>
        </w:rPr>
      </w:pPr>
      <w:r w:rsidRPr="00FA203B">
        <w:rPr>
          <w:lang w:val="es-MX"/>
        </w:rPr>
        <w:t>En el evento de una rescisión o terminación anticipada del Contrato, el Instituto pagará mensualmente al Desarrollador un Pago Provisional por Terminación mientras no se determine el monto del Pago por Terminación siempre que la rescisión o la terminación anticipada del Contrato tenga lugar después de iniciada la Etapa de Prestación de los Servicios.</w:t>
      </w:r>
    </w:p>
    <w:p w:rsidR="009E61E4" w:rsidRPr="00FA203B" w:rsidRDefault="009E61E4">
      <w:pPr>
        <w:pStyle w:val="Textoindependiente"/>
        <w:spacing w:before="9"/>
        <w:rPr>
          <w:sz w:val="27"/>
          <w:lang w:val="es-MX"/>
        </w:rPr>
      </w:pPr>
    </w:p>
    <w:p w:rsidR="009E61E4" w:rsidRPr="00FA203B" w:rsidRDefault="00A65336">
      <w:pPr>
        <w:pStyle w:val="Textoindependiente"/>
        <w:spacing w:line="276" w:lineRule="auto"/>
        <w:ind w:left="666" w:right="121"/>
        <w:jc w:val="both"/>
        <w:rPr>
          <w:lang w:val="es-MX"/>
        </w:rPr>
      </w:pPr>
      <w:r w:rsidRPr="00FA203B">
        <w:rPr>
          <w:lang w:val="es-MX"/>
        </w:rPr>
        <w:t>Los</w:t>
      </w:r>
      <w:r w:rsidRPr="00FA203B">
        <w:rPr>
          <w:spacing w:val="-5"/>
          <w:lang w:val="es-MX"/>
        </w:rPr>
        <w:t xml:space="preserve"> </w:t>
      </w:r>
      <w:r w:rsidRPr="00FA203B">
        <w:rPr>
          <w:lang w:val="es-MX"/>
        </w:rPr>
        <w:t>Pagos</w:t>
      </w:r>
      <w:r w:rsidRPr="00FA203B">
        <w:rPr>
          <w:spacing w:val="-5"/>
          <w:lang w:val="es-MX"/>
        </w:rPr>
        <w:t xml:space="preserve"> </w:t>
      </w:r>
      <w:r w:rsidRPr="00FA203B">
        <w:rPr>
          <w:lang w:val="es-MX"/>
        </w:rPr>
        <w:t>Provisionales</w:t>
      </w:r>
      <w:r w:rsidRPr="00FA203B">
        <w:rPr>
          <w:spacing w:val="-5"/>
          <w:lang w:val="es-MX"/>
        </w:rPr>
        <w:t xml:space="preserve"> </w:t>
      </w:r>
      <w:r w:rsidRPr="00FA203B">
        <w:rPr>
          <w:lang w:val="es-MX"/>
        </w:rPr>
        <w:t>por</w:t>
      </w:r>
      <w:r w:rsidRPr="00FA203B">
        <w:rPr>
          <w:spacing w:val="-6"/>
          <w:lang w:val="es-MX"/>
        </w:rPr>
        <w:t xml:space="preserve"> </w:t>
      </w:r>
      <w:r w:rsidRPr="00FA203B">
        <w:rPr>
          <w:lang w:val="es-MX"/>
        </w:rPr>
        <w:t>Terminación,</w:t>
      </w:r>
      <w:r w:rsidRPr="00FA203B">
        <w:rPr>
          <w:spacing w:val="-4"/>
          <w:lang w:val="es-MX"/>
        </w:rPr>
        <w:t xml:space="preserve"> </w:t>
      </w:r>
      <w:r w:rsidRPr="00FA203B">
        <w:rPr>
          <w:lang w:val="es-MX"/>
        </w:rPr>
        <w:t>bajo</w:t>
      </w:r>
      <w:r w:rsidRPr="00FA203B">
        <w:rPr>
          <w:spacing w:val="-4"/>
          <w:lang w:val="es-MX"/>
        </w:rPr>
        <w:t xml:space="preserve"> </w:t>
      </w:r>
      <w:r w:rsidRPr="00FA203B">
        <w:rPr>
          <w:lang w:val="es-MX"/>
        </w:rPr>
        <w:t>ninguna</w:t>
      </w:r>
      <w:r w:rsidRPr="00FA203B">
        <w:rPr>
          <w:spacing w:val="-3"/>
          <w:lang w:val="es-MX"/>
        </w:rPr>
        <w:t xml:space="preserve"> </w:t>
      </w:r>
      <w:r w:rsidRPr="00FA203B">
        <w:rPr>
          <w:lang w:val="es-MX"/>
        </w:rPr>
        <w:t>circunstancia</w:t>
      </w:r>
      <w:r w:rsidRPr="00FA203B">
        <w:rPr>
          <w:spacing w:val="-5"/>
          <w:lang w:val="es-MX"/>
        </w:rPr>
        <w:t xml:space="preserve"> </w:t>
      </w:r>
      <w:r w:rsidRPr="00FA203B">
        <w:rPr>
          <w:lang w:val="es-MX"/>
        </w:rPr>
        <w:t>podrán</w:t>
      </w:r>
      <w:r w:rsidRPr="00FA203B">
        <w:rPr>
          <w:spacing w:val="-5"/>
          <w:lang w:val="es-MX"/>
        </w:rPr>
        <w:t xml:space="preserve"> </w:t>
      </w:r>
      <w:r w:rsidRPr="00FA203B">
        <w:rPr>
          <w:lang w:val="es-MX"/>
        </w:rPr>
        <w:t>exceder</w:t>
      </w:r>
      <w:r w:rsidRPr="00FA203B">
        <w:rPr>
          <w:spacing w:val="-6"/>
          <w:lang w:val="es-MX"/>
        </w:rPr>
        <w:t xml:space="preserve"> </w:t>
      </w:r>
      <w:r w:rsidRPr="00FA203B">
        <w:rPr>
          <w:lang w:val="es-MX"/>
        </w:rPr>
        <w:t>de</w:t>
      </w:r>
      <w:r w:rsidRPr="00FA203B">
        <w:rPr>
          <w:spacing w:val="-6"/>
          <w:lang w:val="es-MX"/>
        </w:rPr>
        <w:t xml:space="preserve"> </w:t>
      </w:r>
      <w:r w:rsidRPr="00FA203B">
        <w:rPr>
          <w:lang w:val="es-MX"/>
        </w:rPr>
        <w:t>12 (doce) meses contados a partir de la fecha en que se determine, de conformidad con el Contrato, la rescisión o terminación anticipada del</w:t>
      </w:r>
      <w:r w:rsidRPr="00FA203B">
        <w:rPr>
          <w:spacing w:val="-9"/>
          <w:lang w:val="es-MX"/>
        </w:rPr>
        <w:t xml:space="preserve"> </w:t>
      </w:r>
      <w:r w:rsidRPr="00FA203B">
        <w:rPr>
          <w:lang w:val="es-MX"/>
        </w:rPr>
        <w:t>mismo.</w:t>
      </w:r>
    </w:p>
    <w:p w:rsidR="009E61E4" w:rsidRPr="00FA203B" w:rsidRDefault="009E61E4">
      <w:pPr>
        <w:spacing w:line="276" w:lineRule="auto"/>
        <w:jc w:val="both"/>
        <w:rPr>
          <w:lang w:val="es-MX"/>
        </w:rPr>
        <w:sectPr w:rsidR="009E61E4" w:rsidRPr="00FA203B">
          <w:footerReference w:type="default" r:id="rId9"/>
          <w:pgSz w:w="12240" w:h="15840"/>
          <w:pgMar w:top="980" w:right="1320" w:bottom="900" w:left="1340" w:header="727" w:footer="702" w:gutter="0"/>
          <w:pgNumType w:start="2"/>
          <w:cols w:space="720"/>
        </w:sectPr>
      </w:pPr>
    </w:p>
    <w:p w:rsidR="009E61E4" w:rsidRPr="00FA203B" w:rsidRDefault="009E61E4">
      <w:pPr>
        <w:pStyle w:val="Textoindependiente"/>
        <w:rPr>
          <w:sz w:val="20"/>
          <w:lang w:val="es-MX"/>
        </w:rPr>
      </w:pPr>
    </w:p>
    <w:p w:rsidR="009E61E4" w:rsidRPr="00FA203B" w:rsidRDefault="00A65336">
      <w:pPr>
        <w:pStyle w:val="Textoindependiente"/>
        <w:spacing w:before="211" w:line="276" w:lineRule="auto"/>
        <w:ind w:left="666" w:right="121"/>
        <w:jc w:val="both"/>
        <w:rPr>
          <w:lang w:val="es-MX"/>
        </w:rPr>
      </w:pPr>
      <w:r w:rsidRPr="00FA203B">
        <w:rPr>
          <w:lang w:val="es-MX"/>
        </w:rPr>
        <w:t>En caso de que no se logre un acuerdo después de 12 (doce) meses contados a partir de la fecha en que se determine, de conformidad con el Contrato, la rescisión o terminación anticipada del mismo, los Pagos Provisionales por Terminación cubrirán únicamente la Tarifa Mensual 1.</w:t>
      </w:r>
    </w:p>
    <w:p w:rsidR="009E61E4" w:rsidRPr="00FA203B" w:rsidRDefault="009E61E4">
      <w:pPr>
        <w:pStyle w:val="Textoindependiente"/>
        <w:spacing w:before="6"/>
        <w:rPr>
          <w:sz w:val="27"/>
          <w:lang w:val="es-MX"/>
        </w:rPr>
      </w:pPr>
    </w:p>
    <w:p w:rsidR="009E61E4" w:rsidRPr="00FA203B" w:rsidRDefault="00A65336">
      <w:pPr>
        <w:pStyle w:val="Textoindependiente"/>
        <w:spacing w:line="276" w:lineRule="auto"/>
        <w:ind w:left="666" w:right="116"/>
        <w:jc w:val="both"/>
        <w:rPr>
          <w:lang w:val="es-MX"/>
        </w:rPr>
      </w:pPr>
      <w:r w:rsidRPr="00FA203B">
        <w:rPr>
          <w:lang w:val="es-MX"/>
        </w:rPr>
        <w:t xml:space="preserve">El valor mensual de cada Pago Provisional por Terminación será equivalente al Pago Mensual por Servicios menos el Límite de Deducciones para el Mes Contractual que corresponda según el año en que ocurre la terminación, conforme lo previsto en el </w:t>
      </w:r>
      <w:r w:rsidRPr="00FA203B">
        <w:rPr>
          <w:b/>
          <w:lang w:val="es-MX"/>
        </w:rPr>
        <w:t>Anexo 4 (</w:t>
      </w:r>
      <w:r w:rsidRPr="00FA203B">
        <w:rPr>
          <w:b/>
          <w:i/>
          <w:lang w:val="es-MX"/>
        </w:rPr>
        <w:t>Mecanismo de Pagos</w:t>
      </w:r>
      <w:r w:rsidRPr="00FA203B">
        <w:rPr>
          <w:b/>
          <w:lang w:val="es-MX"/>
        </w:rPr>
        <w:t>)</w:t>
      </w:r>
      <w:r w:rsidRPr="00FA203B">
        <w:rPr>
          <w:lang w:val="es-MX"/>
        </w:rPr>
        <w:t>.</w:t>
      </w:r>
    </w:p>
    <w:p w:rsidR="009E61E4" w:rsidRPr="00FA203B" w:rsidRDefault="009E61E4">
      <w:pPr>
        <w:pStyle w:val="Textoindependiente"/>
        <w:spacing w:before="6"/>
        <w:rPr>
          <w:sz w:val="27"/>
          <w:lang w:val="es-MX"/>
        </w:rPr>
      </w:pPr>
    </w:p>
    <w:p w:rsidR="009E61E4" w:rsidRPr="00FA203B" w:rsidRDefault="00A65336">
      <w:pPr>
        <w:pStyle w:val="Textoindependiente"/>
        <w:spacing w:line="276" w:lineRule="auto"/>
        <w:ind w:left="666" w:right="117"/>
        <w:jc w:val="both"/>
        <w:rPr>
          <w:lang w:val="es-MX"/>
        </w:rPr>
      </w:pPr>
      <w:r w:rsidRPr="00FA203B">
        <w:rPr>
          <w:lang w:val="es-MX"/>
        </w:rPr>
        <w:t>El</w:t>
      </w:r>
      <w:r w:rsidRPr="00FA203B">
        <w:rPr>
          <w:spacing w:val="-6"/>
          <w:lang w:val="es-MX"/>
        </w:rPr>
        <w:t xml:space="preserve"> </w:t>
      </w:r>
      <w:r w:rsidRPr="00FA203B">
        <w:rPr>
          <w:lang w:val="es-MX"/>
        </w:rPr>
        <w:t>monto</w:t>
      </w:r>
      <w:r w:rsidRPr="00FA203B">
        <w:rPr>
          <w:spacing w:val="-6"/>
          <w:lang w:val="es-MX"/>
        </w:rPr>
        <w:t xml:space="preserve"> </w:t>
      </w:r>
      <w:r w:rsidRPr="00FA203B">
        <w:rPr>
          <w:lang w:val="es-MX"/>
        </w:rPr>
        <w:t>total</w:t>
      </w:r>
      <w:r w:rsidRPr="00FA203B">
        <w:rPr>
          <w:spacing w:val="-6"/>
          <w:lang w:val="es-MX"/>
        </w:rPr>
        <w:t xml:space="preserve"> </w:t>
      </w:r>
      <w:r w:rsidRPr="00FA203B">
        <w:rPr>
          <w:lang w:val="es-MX"/>
        </w:rPr>
        <w:t>de</w:t>
      </w:r>
      <w:r w:rsidRPr="00FA203B">
        <w:rPr>
          <w:spacing w:val="-7"/>
          <w:lang w:val="es-MX"/>
        </w:rPr>
        <w:t xml:space="preserve"> </w:t>
      </w:r>
      <w:r w:rsidRPr="00FA203B">
        <w:rPr>
          <w:lang w:val="es-MX"/>
        </w:rPr>
        <w:t>la</w:t>
      </w:r>
      <w:r w:rsidRPr="00FA203B">
        <w:rPr>
          <w:spacing w:val="-7"/>
          <w:lang w:val="es-MX"/>
        </w:rPr>
        <w:t xml:space="preserve"> </w:t>
      </w:r>
      <w:r w:rsidRPr="00FA203B">
        <w:rPr>
          <w:lang w:val="es-MX"/>
        </w:rPr>
        <w:t>sumatoria</w:t>
      </w:r>
      <w:r w:rsidRPr="00FA203B">
        <w:rPr>
          <w:spacing w:val="-7"/>
          <w:lang w:val="es-MX"/>
        </w:rPr>
        <w:t xml:space="preserve"> </w:t>
      </w:r>
      <w:r w:rsidRPr="00FA203B">
        <w:rPr>
          <w:lang w:val="es-MX"/>
        </w:rPr>
        <w:t>de</w:t>
      </w:r>
      <w:r w:rsidRPr="00FA203B">
        <w:rPr>
          <w:spacing w:val="-7"/>
          <w:lang w:val="es-MX"/>
        </w:rPr>
        <w:t xml:space="preserve"> </w:t>
      </w:r>
      <w:r w:rsidRPr="00FA203B">
        <w:rPr>
          <w:lang w:val="es-MX"/>
        </w:rPr>
        <w:t>todos</w:t>
      </w:r>
      <w:r w:rsidRPr="00FA203B">
        <w:rPr>
          <w:spacing w:val="-6"/>
          <w:lang w:val="es-MX"/>
        </w:rPr>
        <w:t xml:space="preserve"> </w:t>
      </w:r>
      <w:r w:rsidRPr="00FA203B">
        <w:rPr>
          <w:lang w:val="es-MX"/>
        </w:rPr>
        <w:t>los</w:t>
      </w:r>
      <w:r w:rsidRPr="00FA203B">
        <w:rPr>
          <w:spacing w:val="-6"/>
          <w:lang w:val="es-MX"/>
        </w:rPr>
        <w:t xml:space="preserve"> </w:t>
      </w:r>
      <w:r w:rsidRPr="00FA203B">
        <w:rPr>
          <w:lang w:val="es-MX"/>
        </w:rPr>
        <w:t>Pagos</w:t>
      </w:r>
      <w:r w:rsidRPr="00FA203B">
        <w:rPr>
          <w:spacing w:val="-6"/>
          <w:lang w:val="es-MX"/>
        </w:rPr>
        <w:t xml:space="preserve"> </w:t>
      </w:r>
      <w:r w:rsidRPr="00FA203B">
        <w:rPr>
          <w:lang w:val="es-MX"/>
        </w:rPr>
        <w:t>Provisionales</w:t>
      </w:r>
      <w:r w:rsidRPr="00FA203B">
        <w:rPr>
          <w:spacing w:val="-6"/>
          <w:lang w:val="es-MX"/>
        </w:rPr>
        <w:t xml:space="preserve"> </w:t>
      </w:r>
      <w:r w:rsidRPr="00FA203B">
        <w:rPr>
          <w:lang w:val="es-MX"/>
        </w:rPr>
        <w:t>por</w:t>
      </w:r>
      <w:r w:rsidRPr="00FA203B">
        <w:rPr>
          <w:spacing w:val="-7"/>
          <w:lang w:val="es-MX"/>
        </w:rPr>
        <w:t xml:space="preserve"> </w:t>
      </w:r>
      <w:r w:rsidRPr="00FA203B">
        <w:rPr>
          <w:lang w:val="es-MX"/>
        </w:rPr>
        <w:t>Terminación</w:t>
      </w:r>
      <w:r w:rsidRPr="00FA203B">
        <w:rPr>
          <w:spacing w:val="-6"/>
          <w:lang w:val="es-MX"/>
        </w:rPr>
        <w:t xml:space="preserve"> </w:t>
      </w:r>
      <w:r w:rsidRPr="00FA203B">
        <w:rPr>
          <w:lang w:val="es-MX"/>
        </w:rPr>
        <w:t>que</w:t>
      </w:r>
      <w:r w:rsidRPr="00FA203B">
        <w:rPr>
          <w:spacing w:val="-7"/>
          <w:lang w:val="es-MX"/>
        </w:rPr>
        <w:t xml:space="preserve"> </w:t>
      </w:r>
      <w:r w:rsidRPr="00FA203B">
        <w:rPr>
          <w:lang w:val="es-MX"/>
        </w:rPr>
        <w:t>realice el</w:t>
      </w:r>
      <w:r w:rsidRPr="00FA203B">
        <w:rPr>
          <w:spacing w:val="-13"/>
          <w:lang w:val="es-MX"/>
        </w:rPr>
        <w:t xml:space="preserve"> </w:t>
      </w:r>
      <w:r w:rsidRPr="00FA203B">
        <w:rPr>
          <w:lang w:val="es-MX"/>
        </w:rPr>
        <w:t>Instituto,</w:t>
      </w:r>
      <w:r w:rsidRPr="00FA203B">
        <w:rPr>
          <w:spacing w:val="-16"/>
          <w:lang w:val="es-MX"/>
        </w:rPr>
        <w:t xml:space="preserve"> </w:t>
      </w:r>
      <w:r w:rsidRPr="00FA203B">
        <w:rPr>
          <w:lang w:val="es-MX"/>
        </w:rPr>
        <w:t>será</w:t>
      </w:r>
      <w:r w:rsidRPr="00FA203B">
        <w:rPr>
          <w:spacing w:val="-18"/>
          <w:lang w:val="es-MX"/>
        </w:rPr>
        <w:t xml:space="preserve"> </w:t>
      </w:r>
      <w:r w:rsidRPr="00FA203B">
        <w:rPr>
          <w:lang w:val="es-MX"/>
        </w:rPr>
        <w:t>deducido</w:t>
      </w:r>
      <w:r w:rsidRPr="00FA203B">
        <w:rPr>
          <w:spacing w:val="-13"/>
          <w:lang w:val="es-MX"/>
        </w:rPr>
        <w:t xml:space="preserve"> </w:t>
      </w:r>
      <w:r w:rsidRPr="00FA203B">
        <w:rPr>
          <w:lang w:val="es-MX"/>
        </w:rPr>
        <w:t>del</w:t>
      </w:r>
      <w:r w:rsidRPr="00FA203B">
        <w:rPr>
          <w:spacing w:val="-15"/>
          <w:lang w:val="es-MX"/>
        </w:rPr>
        <w:t xml:space="preserve"> </w:t>
      </w:r>
      <w:r w:rsidRPr="00FA203B">
        <w:rPr>
          <w:lang w:val="es-MX"/>
        </w:rPr>
        <w:t>Pago</w:t>
      </w:r>
      <w:r w:rsidRPr="00FA203B">
        <w:rPr>
          <w:spacing w:val="-16"/>
          <w:lang w:val="es-MX"/>
        </w:rPr>
        <w:t xml:space="preserve"> </w:t>
      </w:r>
      <w:r w:rsidRPr="00FA203B">
        <w:rPr>
          <w:lang w:val="es-MX"/>
        </w:rPr>
        <w:t>por</w:t>
      </w:r>
      <w:r w:rsidRPr="00FA203B">
        <w:rPr>
          <w:spacing w:val="-14"/>
          <w:lang w:val="es-MX"/>
        </w:rPr>
        <w:t xml:space="preserve"> </w:t>
      </w:r>
      <w:r w:rsidRPr="00FA203B">
        <w:rPr>
          <w:lang w:val="es-MX"/>
        </w:rPr>
        <w:t>Terminación</w:t>
      </w:r>
      <w:r w:rsidRPr="00FA203B">
        <w:rPr>
          <w:spacing w:val="-16"/>
          <w:lang w:val="es-MX"/>
        </w:rPr>
        <w:t xml:space="preserve"> </w:t>
      </w:r>
      <w:r w:rsidRPr="00FA203B">
        <w:rPr>
          <w:lang w:val="es-MX"/>
        </w:rPr>
        <w:t>Preliminar</w:t>
      </w:r>
      <w:r w:rsidRPr="00FA203B">
        <w:rPr>
          <w:spacing w:val="-17"/>
          <w:lang w:val="es-MX"/>
        </w:rPr>
        <w:t xml:space="preserve"> </w:t>
      </w:r>
      <w:r w:rsidRPr="00FA203B">
        <w:rPr>
          <w:lang w:val="es-MX"/>
        </w:rPr>
        <w:t>determinado</w:t>
      </w:r>
      <w:r w:rsidRPr="00FA203B">
        <w:rPr>
          <w:spacing w:val="-14"/>
          <w:lang w:val="es-MX"/>
        </w:rPr>
        <w:t xml:space="preserve"> </w:t>
      </w:r>
      <w:r w:rsidRPr="00FA203B">
        <w:rPr>
          <w:lang w:val="es-MX"/>
        </w:rPr>
        <w:t>de</w:t>
      </w:r>
      <w:r w:rsidRPr="00FA203B">
        <w:rPr>
          <w:spacing w:val="-17"/>
          <w:lang w:val="es-MX"/>
        </w:rPr>
        <w:t xml:space="preserve"> </w:t>
      </w:r>
      <w:r w:rsidRPr="00FA203B">
        <w:rPr>
          <w:lang w:val="es-MX"/>
        </w:rPr>
        <w:t>conformidad con las fórmulas descritas en el presente</w:t>
      </w:r>
      <w:r w:rsidRPr="00FA203B">
        <w:rPr>
          <w:spacing w:val="-7"/>
          <w:lang w:val="es-MX"/>
        </w:rPr>
        <w:t xml:space="preserve"> </w:t>
      </w:r>
      <w:r w:rsidRPr="00FA203B">
        <w:rPr>
          <w:lang w:val="es-MX"/>
        </w:rPr>
        <w:t>Anexo.</w:t>
      </w:r>
    </w:p>
    <w:p w:rsidR="009E61E4" w:rsidRPr="00FA203B" w:rsidRDefault="009E61E4">
      <w:pPr>
        <w:pStyle w:val="Textoindependiente"/>
        <w:spacing w:before="6"/>
        <w:rPr>
          <w:sz w:val="27"/>
          <w:lang w:val="es-MX"/>
        </w:rPr>
      </w:pPr>
    </w:p>
    <w:p w:rsidR="009E61E4" w:rsidRPr="00FA203B" w:rsidRDefault="00A65336">
      <w:pPr>
        <w:pStyle w:val="Textoindependiente"/>
        <w:spacing w:line="276" w:lineRule="auto"/>
        <w:ind w:left="666" w:right="122"/>
        <w:jc w:val="both"/>
        <w:rPr>
          <w:lang w:val="es-MX"/>
        </w:rPr>
      </w:pPr>
      <w:r w:rsidRPr="00FA203B">
        <w:rPr>
          <w:lang w:val="es-MX"/>
        </w:rPr>
        <w:t>Los Pago Provisionales por Terminación serán actualizados a los precios del mes de la terminación</w:t>
      </w:r>
      <w:r w:rsidRPr="00FA203B">
        <w:rPr>
          <w:spacing w:val="-7"/>
          <w:lang w:val="es-MX"/>
        </w:rPr>
        <w:t xml:space="preserve"> </w:t>
      </w:r>
      <w:r w:rsidRPr="00FA203B">
        <w:rPr>
          <w:lang w:val="es-MX"/>
        </w:rPr>
        <w:t>del</w:t>
      </w:r>
      <w:r w:rsidRPr="00FA203B">
        <w:rPr>
          <w:spacing w:val="-7"/>
          <w:lang w:val="es-MX"/>
        </w:rPr>
        <w:t xml:space="preserve"> </w:t>
      </w:r>
      <w:r w:rsidRPr="00FA203B">
        <w:rPr>
          <w:lang w:val="es-MX"/>
        </w:rPr>
        <w:t>Contrato,</w:t>
      </w:r>
      <w:r w:rsidRPr="00FA203B">
        <w:rPr>
          <w:spacing w:val="-5"/>
          <w:lang w:val="es-MX"/>
        </w:rPr>
        <w:t xml:space="preserve"> </w:t>
      </w:r>
      <w:r w:rsidRPr="00FA203B">
        <w:rPr>
          <w:lang w:val="es-MX"/>
        </w:rPr>
        <w:t>conforme</w:t>
      </w:r>
      <w:r w:rsidRPr="00FA203B">
        <w:rPr>
          <w:spacing w:val="-6"/>
          <w:lang w:val="es-MX"/>
        </w:rPr>
        <w:t xml:space="preserve"> </w:t>
      </w:r>
      <w:r w:rsidRPr="00FA203B">
        <w:rPr>
          <w:lang w:val="es-MX"/>
        </w:rPr>
        <w:t>a</w:t>
      </w:r>
      <w:r w:rsidRPr="00FA203B">
        <w:rPr>
          <w:spacing w:val="-7"/>
          <w:lang w:val="es-MX"/>
        </w:rPr>
        <w:t xml:space="preserve"> </w:t>
      </w:r>
      <w:r w:rsidRPr="00FA203B">
        <w:rPr>
          <w:lang w:val="es-MX"/>
        </w:rPr>
        <w:t>la</w:t>
      </w:r>
      <w:r w:rsidRPr="00FA203B">
        <w:rPr>
          <w:spacing w:val="-6"/>
          <w:lang w:val="es-MX"/>
        </w:rPr>
        <w:t xml:space="preserve"> </w:t>
      </w:r>
      <w:r w:rsidRPr="00FA203B">
        <w:rPr>
          <w:lang w:val="es-MX"/>
        </w:rPr>
        <w:t>fórmula</w:t>
      </w:r>
      <w:r w:rsidRPr="00FA203B">
        <w:rPr>
          <w:spacing w:val="-6"/>
          <w:lang w:val="es-MX"/>
        </w:rPr>
        <w:t xml:space="preserve"> </w:t>
      </w:r>
      <w:r w:rsidRPr="00FA203B">
        <w:rPr>
          <w:lang w:val="es-MX"/>
        </w:rPr>
        <w:t>establecida</w:t>
      </w:r>
      <w:r w:rsidRPr="00FA203B">
        <w:rPr>
          <w:spacing w:val="-5"/>
          <w:lang w:val="es-MX"/>
        </w:rPr>
        <w:t xml:space="preserve"> </w:t>
      </w:r>
      <w:r w:rsidRPr="00FA203B">
        <w:rPr>
          <w:lang w:val="es-MX"/>
        </w:rPr>
        <w:t>en</w:t>
      </w:r>
      <w:r w:rsidRPr="00FA203B">
        <w:rPr>
          <w:spacing w:val="-7"/>
          <w:lang w:val="es-MX"/>
        </w:rPr>
        <w:t xml:space="preserve"> </w:t>
      </w:r>
      <w:r w:rsidRPr="00FA203B">
        <w:rPr>
          <w:lang w:val="es-MX"/>
        </w:rPr>
        <w:t>la</w:t>
      </w:r>
      <w:r w:rsidRPr="00FA203B">
        <w:rPr>
          <w:spacing w:val="-6"/>
          <w:lang w:val="es-MX"/>
        </w:rPr>
        <w:t xml:space="preserve"> </w:t>
      </w:r>
      <w:r w:rsidRPr="00FA203B">
        <w:rPr>
          <w:lang w:val="es-MX"/>
        </w:rPr>
        <w:t>Cláusula</w:t>
      </w:r>
      <w:r w:rsidRPr="00FA203B">
        <w:rPr>
          <w:spacing w:val="-6"/>
          <w:lang w:val="es-MX"/>
        </w:rPr>
        <w:t xml:space="preserve"> </w:t>
      </w:r>
      <w:r w:rsidRPr="00FA203B">
        <w:rPr>
          <w:lang w:val="es-MX"/>
        </w:rPr>
        <w:t>Primera,</w:t>
      </w:r>
      <w:r w:rsidRPr="00FA203B">
        <w:rPr>
          <w:spacing w:val="-7"/>
          <w:lang w:val="es-MX"/>
        </w:rPr>
        <w:t xml:space="preserve"> </w:t>
      </w:r>
      <w:r w:rsidRPr="00FA203B">
        <w:rPr>
          <w:lang w:val="es-MX"/>
        </w:rPr>
        <w:t>párrafo (g), del</w:t>
      </w:r>
      <w:r w:rsidRPr="00FA203B">
        <w:rPr>
          <w:spacing w:val="-5"/>
          <w:lang w:val="es-MX"/>
        </w:rPr>
        <w:t xml:space="preserve"> </w:t>
      </w:r>
      <w:r w:rsidRPr="00FA203B">
        <w:rPr>
          <w:lang w:val="es-MX"/>
        </w:rPr>
        <w:t>Contrato.</w:t>
      </w:r>
    </w:p>
    <w:p w:rsidR="009E61E4" w:rsidRPr="00FA203B" w:rsidRDefault="009E61E4">
      <w:pPr>
        <w:pStyle w:val="Textoindependiente"/>
        <w:spacing w:before="6"/>
        <w:rPr>
          <w:sz w:val="27"/>
          <w:lang w:val="es-MX"/>
        </w:rPr>
      </w:pPr>
    </w:p>
    <w:p w:rsidR="009E61E4" w:rsidRPr="00FA203B" w:rsidRDefault="00A65336">
      <w:pPr>
        <w:pStyle w:val="Prrafodelista"/>
        <w:numPr>
          <w:ilvl w:val="0"/>
          <w:numId w:val="3"/>
        </w:numPr>
        <w:tabs>
          <w:tab w:val="left" w:pos="666"/>
          <w:tab w:val="left" w:pos="667"/>
        </w:tabs>
        <w:spacing w:line="278" w:lineRule="auto"/>
        <w:ind w:right="123" w:hanging="566"/>
        <w:rPr>
          <w:b/>
          <w:sz w:val="24"/>
          <w:lang w:val="es-MX"/>
        </w:rPr>
      </w:pPr>
      <w:r w:rsidRPr="00FA203B">
        <w:rPr>
          <w:sz w:val="24"/>
          <w:lang w:val="es-MX"/>
        </w:rPr>
        <w:t>Para efectos de las fórmulas previstas en el presente Anexo, los siguientes elementos de las mismas tendrán el significado que se les atribuye a</w:t>
      </w:r>
      <w:r w:rsidRPr="00FA203B">
        <w:rPr>
          <w:spacing w:val="-10"/>
          <w:sz w:val="24"/>
          <w:lang w:val="es-MX"/>
        </w:rPr>
        <w:t xml:space="preserve"> </w:t>
      </w:r>
      <w:r w:rsidRPr="00FA203B">
        <w:rPr>
          <w:sz w:val="24"/>
          <w:lang w:val="es-MX"/>
        </w:rPr>
        <w:t>continuación</w:t>
      </w:r>
      <w:r w:rsidRPr="00FA203B">
        <w:rPr>
          <w:b/>
          <w:sz w:val="24"/>
          <w:lang w:val="es-MX"/>
        </w:rPr>
        <w:t>:</w:t>
      </w:r>
    </w:p>
    <w:p w:rsidR="009E61E4" w:rsidRPr="00FA203B" w:rsidRDefault="009E61E4">
      <w:pPr>
        <w:pStyle w:val="Textoindependiente"/>
        <w:spacing w:before="4"/>
        <w:rPr>
          <w:b/>
          <w:sz w:val="27"/>
          <w:lang w:val="es-MX"/>
        </w:rPr>
      </w:pPr>
    </w:p>
    <w:p w:rsidR="009E61E4" w:rsidRPr="00FA203B" w:rsidRDefault="00A65336">
      <w:pPr>
        <w:pStyle w:val="Textoindependiente"/>
        <w:spacing w:line="276" w:lineRule="auto"/>
        <w:ind w:left="1658" w:right="115" w:hanging="850"/>
        <w:jc w:val="both"/>
        <w:rPr>
          <w:lang w:val="es-MX"/>
        </w:rPr>
      </w:pPr>
      <w:r w:rsidRPr="00FA203B">
        <w:rPr>
          <w:b/>
          <w:lang w:val="es-MX"/>
        </w:rPr>
        <w:t xml:space="preserve">GI  </w:t>
      </w:r>
      <w:r w:rsidRPr="00FA203B">
        <w:rPr>
          <w:lang w:val="es-MX"/>
        </w:rPr>
        <w:t>Significa la suma de los Gastos de  Inversión,  no recuperables, a precios de   mercado y comprobables, en los que ha incurrido el Desarrollador, a la Fecha de Terminación del Contrato, en el Proyecto Ejecutivo, la construcción y el Equipamiento inicial de las Instalaciones, así como los gastos corrientes de la Sociedad con Propósito Específico durante la Etapa de Actividades Preliminares, siempre y cuando sean debidamente</w:t>
      </w:r>
      <w:r w:rsidRPr="00FA203B">
        <w:rPr>
          <w:spacing w:val="-9"/>
          <w:lang w:val="es-MX"/>
        </w:rPr>
        <w:t xml:space="preserve"> </w:t>
      </w:r>
      <w:r w:rsidRPr="00FA203B">
        <w:rPr>
          <w:lang w:val="es-MX"/>
        </w:rPr>
        <w:t>acreditados.</w:t>
      </w:r>
    </w:p>
    <w:p w:rsidR="009E61E4" w:rsidRPr="00FA203B" w:rsidRDefault="009E61E4">
      <w:pPr>
        <w:pStyle w:val="Textoindependiente"/>
        <w:spacing w:before="9"/>
        <w:rPr>
          <w:sz w:val="27"/>
          <w:lang w:val="es-MX"/>
        </w:rPr>
      </w:pPr>
    </w:p>
    <w:p w:rsidR="009E61E4" w:rsidRPr="00FA203B" w:rsidRDefault="00A65336">
      <w:pPr>
        <w:pStyle w:val="Textoindependiente"/>
        <w:spacing w:line="276" w:lineRule="auto"/>
        <w:ind w:left="1658" w:right="116"/>
        <w:jc w:val="both"/>
        <w:rPr>
          <w:lang w:val="es-MX"/>
        </w:rPr>
      </w:pPr>
      <w:r w:rsidRPr="00FA203B">
        <w:rPr>
          <w:lang w:val="es-MX"/>
        </w:rPr>
        <w:t>Para</w:t>
      </w:r>
      <w:r w:rsidRPr="00FA203B">
        <w:rPr>
          <w:spacing w:val="-18"/>
          <w:lang w:val="es-MX"/>
        </w:rPr>
        <w:t xml:space="preserve"> </w:t>
      </w:r>
      <w:r w:rsidRPr="00FA203B">
        <w:rPr>
          <w:lang w:val="es-MX"/>
        </w:rPr>
        <w:t>calcular</w:t>
      </w:r>
      <w:r w:rsidRPr="00FA203B">
        <w:rPr>
          <w:spacing w:val="-17"/>
          <w:lang w:val="es-MX"/>
        </w:rPr>
        <w:t xml:space="preserve"> </w:t>
      </w:r>
      <w:r w:rsidRPr="00FA203B">
        <w:rPr>
          <w:lang w:val="es-MX"/>
        </w:rPr>
        <w:t>dichos</w:t>
      </w:r>
      <w:r w:rsidRPr="00FA203B">
        <w:rPr>
          <w:spacing w:val="-15"/>
          <w:lang w:val="es-MX"/>
        </w:rPr>
        <w:t xml:space="preserve"> </w:t>
      </w:r>
      <w:r w:rsidRPr="00FA203B">
        <w:rPr>
          <w:lang w:val="es-MX"/>
        </w:rPr>
        <w:t>gastos,</w:t>
      </w:r>
      <w:r w:rsidRPr="00FA203B">
        <w:rPr>
          <w:spacing w:val="-16"/>
          <w:lang w:val="es-MX"/>
        </w:rPr>
        <w:t xml:space="preserve"> </w:t>
      </w:r>
      <w:r w:rsidRPr="00FA203B">
        <w:rPr>
          <w:lang w:val="es-MX"/>
        </w:rPr>
        <w:t>se</w:t>
      </w:r>
      <w:r w:rsidRPr="00FA203B">
        <w:rPr>
          <w:spacing w:val="-17"/>
          <w:lang w:val="es-MX"/>
        </w:rPr>
        <w:t xml:space="preserve"> </w:t>
      </w:r>
      <w:r w:rsidRPr="00FA203B">
        <w:rPr>
          <w:lang w:val="es-MX"/>
        </w:rPr>
        <w:t>podrán</w:t>
      </w:r>
      <w:r w:rsidRPr="00FA203B">
        <w:rPr>
          <w:spacing w:val="-16"/>
          <w:lang w:val="es-MX"/>
        </w:rPr>
        <w:t xml:space="preserve"> </w:t>
      </w:r>
      <w:r w:rsidRPr="00FA203B">
        <w:rPr>
          <w:lang w:val="es-MX"/>
        </w:rPr>
        <w:t>usar</w:t>
      </w:r>
      <w:r w:rsidRPr="00FA203B">
        <w:rPr>
          <w:spacing w:val="-15"/>
          <w:lang w:val="es-MX"/>
        </w:rPr>
        <w:t xml:space="preserve"> </w:t>
      </w:r>
      <w:r w:rsidRPr="00FA203B">
        <w:rPr>
          <w:lang w:val="es-MX"/>
        </w:rPr>
        <w:t>como</w:t>
      </w:r>
      <w:r w:rsidRPr="00FA203B">
        <w:rPr>
          <w:spacing w:val="-15"/>
          <w:lang w:val="es-MX"/>
        </w:rPr>
        <w:t xml:space="preserve"> </w:t>
      </w:r>
      <w:r w:rsidRPr="00FA203B">
        <w:rPr>
          <w:lang w:val="es-MX"/>
        </w:rPr>
        <w:t>base</w:t>
      </w:r>
      <w:r w:rsidRPr="00FA203B">
        <w:rPr>
          <w:spacing w:val="-17"/>
          <w:lang w:val="es-MX"/>
        </w:rPr>
        <w:t xml:space="preserve"> </w:t>
      </w:r>
      <w:r w:rsidRPr="00FA203B">
        <w:rPr>
          <w:lang w:val="es-MX"/>
        </w:rPr>
        <w:t>los</w:t>
      </w:r>
      <w:r w:rsidRPr="00FA203B">
        <w:rPr>
          <w:spacing w:val="-15"/>
          <w:lang w:val="es-MX"/>
        </w:rPr>
        <w:t xml:space="preserve"> </w:t>
      </w:r>
      <w:r w:rsidRPr="00FA203B">
        <w:rPr>
          <w:lang w:val="es-MX"/>
        </w:rPr>
        <w:t>Reportes</w:t>
      </w:r>
      <w:r w:rsidRPr="00FA203B">
        <w:rPr>
          <w:spacing w:val="-16"/>
          <w:lang w:val="es-MX"/>
        </w:rPr>
        <w:t xml:space="preserve"> </w:t>
      </w:r>
      <w:r w:rsidRPr="00FA203B">
        <w:rPr>
          <w:lang w:val="es-MX"/>
        </w:rPr>
        <w:t>de</w:t>
      </w:r>
      <w:r w:rsidRPr="00FA203B">
        <w:rPr>
          <w:spacing w:val="-17"/>
          <w:lang w:val="es-MX"/>
        </w:rPr>
        <w:t xml:space="preserve"> </w:t>
      </w:r>
      <w:r w:rsidRPr="00FA203B">
        <w:rPr>
          <w:lang w:val="es-MX"/>
        </w:rPr>
        <w:t>Verificación de Avance (RVA), que fueron verificados y no objetados por el Supervisor APP, para validar y hacer constar el grado de avance de las Actividades Preliminares, bajo</w:t>
      </w:r>
      <w:r w:rsidRPr="00FA203B">
        <w:rPr>
          <w:spacing w:val="-8"/>
          <w:lang w:val="es-MX"/>
        </w:rPr>
        <w:t xml:space="preserve"> </w:t>
      </w:r>
      <w:r w:rsidRPr="00FA203B">
        <w:rPr>
          <w:lang w:val="es-MX"/>
        </w:rPr>
        <w:t>el</w:t>
      </w:r>
      <w:r w:rsidRPr="00FA203B">
        <w:rPr>
          <w:spacing w:val="-8"/>
          <w:lang w:val="es-MX"/>
        </w:rPr>
        <w:t xml:space="preserve"> </w:t>
      </w:r>
      <w:r w:rsidRPr="00FA203B">
        <w:rPr>
          <w:lang w:val="es-MX"/>
        </w:rPr>
        <w:t>entendido</w:t>
      </w:r>
      <w:r w:rsidRPr="00FA203B">
        <w:rPr>
          <w:spacing w:val="-8"/>
          <w:lang w:val="es-MX"/>
        </w:rPr>
        <w:t xml:space="preserve"> </w:t>
      </w:r>
      <w:r w:rsidRPr="00FA203B">
        <w:rPr>
          <w:lang w:val="es-MX"/>
        </w:rPr>
        <w:t>de</w:t>
      </w:r>
      <w:r w:rsidRPr="00FA203B">
        <w:rPr>
          <w:spacing w:val="-7"/>
          <w:lang w:val="es-MX"/>
        </w:rPr>
        <w:t xml:space="preserve"> </w:t>
      </w:r>
      <w:r w:rsidRPr="00FA203B">
        <w:rPr>
          <w:lang w:val="es-MX"/>
        </w:rPr>
        <w:t>que</w:t>
      </w:r>
      <w:r w:rsidRPr="00FA203B">
        <w:rPr>
          <w:spacing w:val="-7"/>
          <w:lang w:val="es-MX"/>
        </w:rPr>
        <w:t xml:space="preserve"> </w:t>
      </w:r>
      <w:r w:rsidRPr="00FA203B">
        <w:rPr>
          <w:lang w:val="es-MX"/>
        </w:rPr>
        <w:t>cada</w:t>
      </w:r>
      <w:r w:rsidRPr="00FA203B">
        <w:rPr>
          <w:spacing w:val="-7"/>
          <w:lang w:val="es-MX"/>
        </w:rPr>
        <w:t xml:space="preserve"> </w:t>
      </w:r>
      <w:r w:rsidRPr="00FA203B">
        <w:rPr>
          <w:lang w:val="es-MX"/>
        </w:rPr>
        <w:t>uno</w:t>
      </w:r>
      <w:r w:rsidRPr="00FA203B">
        <w:rPr>
          <w:spacing w:val="-9"/>
          <w:lang w:val="es-MX"/>
        </w:rPr>
        <w:t xml:space="preserve"> </w:t>
      </w:r>
      <w:r w:rsidRPr="00FA203B">
        <w:rPr>
          <w:lang w:val="es-MX"/>
        </w:rPr>
        <w:t>de</w:t>
      </w:r>
      <w:r w:rsidRPr="00FA203B">
        <w:rPr>
          <w:spacing w:val="-7"/>
          <w:lang w:val="es-MX"/>
        </w:rPr>
        <w:t xml:space="preserve"> </w:t>
      </w:r>
      <w:r w:rsidRPr="00FA203B">
        <w:rPr>
          <w:lang w:val="es-MX"/>
        </w:rPr>
        <w:t>los</w:t>
      </w:r>
      <w:r w:rsidRPr="00FA203B">
        <w:rPr>
          <w:spacing w:val="-8"/>
          <w:lang w:val="es-MX"/>
        </w:rPr>
        <w:t xml:space="preserve"> </w:t>
      </w:r>
      <w:r w:rsidRPr="00FA203B">
        <w:rPr>
          <w:lang w:val="es-MX"/>
        </w:rPr>
        <w:t>rubros</w:t>
      </w:r>
      <w:r w:rsidRPr="00FA203B">
        <w:rPr>
          <w:spacing w:val="-6"/>
          <w:lang w:val="es-MX"/>
        </w:rPr>
        <w:t xml:space="preserve"> </w:t>
      </w:r>
      <w:r w:rsidRPr="00FA203B">
        <w:rPr>
          <w:lang w:val="es-MX"/>
        </w:rPr>
        <w:t>no</w:t>
      </w:r>
      <w:r w:rsidRPr="00FA203B">
        <w:rPr>
          <w:spacing w:val="-7"/>
          <w:lang w:val="es-MX"/>
        </w:rPr>
        <w:t xml:space="preserve"> </w:t>
      </w:r>
      <w:r w:rsidRPr="00FA203B">
        <w:rPr>
          <w:lang w:val="es-MX"/>
        </w:rPr>
        <w:t>podrán</w:t>
      </w:r>
      <w:r w:rsidRPr="00FA203B">
        <w:rPr>
          <w:spacing w:val="-6"/>
          <w:lang w:val="es-MX"/>
        </w:rPr>
        <w:t xml:space="preserve"> </w:t>
      </w:r>
      <w:r w:rsidRPr="00FA203B">
        <w:rPr>
          <w:lang w:val="es-MX"/>
        </w:rPr>
        <w:t>exceder</w:t>
      </w:r>
      <w:r w:rsidRPr="00FA203B">
        <w:rPr>
          <w:spacing w:val="-7"/>
          <w:lang w:val="es-MX"/>
        </w:rPr>
        <w:t xml:space="preserve"> </w:t>
      </w:r>
      <w:r w:rsidRPr="00FA203B">
        <w:rPr>
          <w:lang w:val="es-MX"/>
        </w:rPr>
        <w:t>a</w:t>
      </w:r>
      <w:r w:rsidRPr="00FA203B">
        <w:rPr>
          <w:spacing w:val="-10"/>
          <w:lang w:val="es-MX"/>
        </w:rPr>
        <w:t xml:space="preserve"> </w:t>
      </w:r>
      <w:r w:rsidRPr="00FA203B">
        <w:rPr>
          <w:lang w:val="es-MX"/>
        </w:rPr>
        <w:t>los</w:t>
      </w:r>
      <w:r w:rsidRPr="00FA203B">
        <w:rPr>
          <w:spacing w:val="-8"/>
          <w:lang w:val="es-MX"/>
        </w:rPr>
        <w:t xml:space="preserve"> </w:t>
      </w:r>
      <w:r w:rsidRPr="00FA203B">
        <w:rPr>
          <w:lang w:val="es-MX"/>
        </w:rPr>
        <w:t>señalados por el Desarrollador en su Propuesta y reflejados en el Modelo Financiero Acordado de</w:t>
      </w:r>
      <w:r w:rsidRPr="00FA203B">
        <w:rPr>
          <w:spacing w:val="-6"/>
          <w:lang w:val="es-MX"/>
        </w:rPr>
        <w:t xml:space="preserve"> </w:t>
      </w:r>
      <w:r w:rsidRPr="00FA203B">
        <w:rPr>
          <w:lang w:val="es-MX"/>
        </w:rPr>
        <w:t>Cierre.</w:t>
      </w:r>
    </w:p>
    <w:p w:rsidR="009E61E4" w:rsidRPr="00FA203B" w:rsidRDefault="009E61E4">
      <w:pPr>
        <w:pStyle w:val="Textoindependiente"/>
        <w:spacing w:before="7"/>
        <w:rPr>
          <w:sz w:val="27"/>
          <w:lang w:val="es-MX"/>
        </w:rPr>
      </w:pPr>
    </w:p>
    <w:p w:rsidR="009E61E4" w:rsidRPr="00FA203B" w:rsidRDefault="00A65336">
      <w:pPr>
        <w:pStyle w:val="Textoindependiente"/>
        <w:spacing w:line="276" w:lineRule="auto"/>
        <w:ind w:left="1658" w:right="119"/>
        <w:jc w:val="both"/>
        <w:rPr>
          <w:lang w:val="es-MX"/>
        </w:rPr>
      </w:pPr>
      <w:r w:rsidRPr="00FA203B">
        <w:rPr>
          <w:lang w:val="es-MX"/>
        </w:rPr>
        <w:t>Asimismo, los rubros de los Gastos de Inversión estarán dentro de los rangos de precios de mercado, es decir los precios a los cuales se negocian en el mercado</w:t>
      </w:r>
      <w:r w:rsidRPr="00FA203B">
        <w:rPr>
          <w:spacing w:val="-22"/>
          <w:lang w:val="es-MX"/>
        </w:rPr>
        <w:t xml:space="preserve"> </w:t>
      </w:r>
      <w:r w:rsidRPr="00FA203B">
        <w:rPr>
          <w:lang w:val="es-MX"/>
        </w:rPr>
        <w:t>el bien o servicio en el momento de realizar la transacción. El Instituto y el Supervisor APP, en todo momento tendrán la facultad de verificar a través de cualquier medio que los Gastos de Inversión se encuentran en valor de</w:t>
      </w:r>
      <w:r w:rsidRPr="00FA203B">
        <w:rPr>
          <w:spacing w:val="-14"/>
          <w:lang w:val="es-MX"/>
        </w:rPr>
        <w:t xml:space="preserve"> </w:t>
      </w:r>
      <w:r w:rsidRPr="00FA203B">
        <w:rPr>
          <w:lang w:val="es-MX"/>
        </w:rPr>
        <w:t>mercado.</w:t>
      </w:r>
    </w:p>
    <w:p w:rsidR="009E61E4" w:rsidRPr="00FA203B" w:rsidRDefault="009E61E4">
      <w:pPr>
        <w:spacing w:line="276" w:lineRule="auto"/>
        <w:jc w:val="both"/>
        <w:rPr>
          <w:lang w:val="es-MX"/>
        </w:rPr>
        <w:sectPr w:rsidR="009E61E4" w:rsidRPr="00FA203B">
          <w:pgSz w:w="12240" w:h="15840"/>
          <w:pgMar w:top="980" w:right="1320" w:bottom="900" w:left="1340" w:header="727" w:footer="702" w:gutter="0"/>
          <w:cols w:space="720"/>
        </w:sectPr>
      </w:pPr>
    </w:p>
    <w:p w:rsidR="009E61E4" w:rsidRPr="00FA203B" w:rsidRDefault="00A65336">
      <w:pPr>
        <w:pStyle w:val="Textoindependiente"/>
        <w:spacing w:before="90" w:line="276" w:lineRule="auto"/>
        <w:ind w:left="1278" w:right="120"/>
        <w:jc w:val="both"/>
        <w:rPr>
          <w:lang w:val="es-MX"/>
        </w:rPr>
      </w:pPr>
      <w:r w:rsidRPr="00FA203B">
        <w:rPr>
          <w:lang w:val="es-MX"/>
        </w:rPr>
        <w:t>Para</w:t>
      </w:r>
      <w:r w:rsidRPr="00FA203B">
        <w:rPr>
          <w:spacing w:val="-9"/>
          <w:lang w:val="es-MX"/>
        </w:rPr>
        <w:t xml:space="preserve"> </w:t>
      </w:r>
      <w:r w:rsidRPr="00FA203B">
        <w:rPr>
          <w:lang w:val="es-MX"/>
        </w:rPr>
        <w:t>fines</w:t>
      </w:r>
      <w:r w:rsidRPr="00FA203B">
        <w:rPr>
          <w:spacing w:val="-7"/>
          <w:lang w:val="es-MX"/>
        </w:rPr>
        <w:t xml:space="preserve"> </w:t>
      </w:r>
      <w:r w:rsidRPr="00FA203B">
        <w:rPr>
          <w:lang w:val="es-MX"/>
        </w:rPr>
        <w:t>del</w:t>
      </w:r>
      <w:r w:rsidRPr="00FA203B">
        <w:rPr>
          <w:spacing w:val="-7"/>
          <w:lang w:val="es-MX"/>
        </w:rPr>
        <w:t xml:space="preserve"> </w:t>
      </w:r>
      <w:r w:rsidRPr="00FA203B">
        <w:rPr>
          <w:lang w:val="es-MX"/>
        </w:rPr>
        <w:t>Pago</w:t>
      </w:r>
      <w:r w:rsidRPr="00FA203B">
        <w:rPr>
          <w:spacing w:val="-7"/>
          <w:lang w:val="es-MX"/>
        </w:rPr>
        <w:t xml:space="preserve"> </w:t>
      </w:r>
      <w:r w:rsidRPr="00FA203B">
        <w:rPr>
          <w:lang w:val="es-MX"/>
        </w:rPr>
        <w:t>por</w:t>
      </w:r>
      <w:r w:rsidRPr="00FA203B">
        <w:rPr>
          <w:spacing w:val="-8"/>
          <w:lang w:val="es-MX"/>
        </w:rPr>
        <w:t xml:space="preserve"> </w:t>
      </w:r>
      <w:r w:rsidRPr="00FA203B">
        <w:rPr>
          <w:lang w:val="es-MX"/>
        </w:rPr>
        <w:t>Terminación,</w:t>
      </w:r>
      <w:r w:rsidRPr="00FA203B">
        <w:rPr>
          <w:spacing w:val="-7"/>
          <w:lang w:val="es-MX"/>
        </w:rPr>
        <w:t xml:space="preserve"> </w:t>
      </w:r>
      <w:r w:rsidRPr="00FA203B">
        <w:rPr>
          <w:lang w:val="es-MX"/>
        </w:rPr>
        <w:t>los</w:t>
      </w:r>
      <w:r w:rsidRPr="00FA203B">
        <w:rPr>
          <w:spacing w:val="-7"/>
          <w:lang w:val="es-MX"/>
        </w:rPr>
        <w:t xml:space="preserve"> </w:t>
      </w:r>
      <w:r w:rsidRPr="00FA203B">
        <w:rPr>
          <w:lang w:val="es-MX"/>
        </w:rPr>
        <w:t>Gastos</w:t>
      </w:r>
      <w:r w:rsidRPr="00FA203B">
        <w:rPr>
          <w:spacing w:val="-7"/>
          <w:lang w:val="es-MX"/>
        </w:rPr>
        <w:t xml:space="preserve"> </w:t>
      </w:r>
      <w:r w:rsidRPr="00FA203B">
        <w:rPr>
          <w:lang w:val="es-MX"/>
        </w:rPr>
        <w:t>de</w:t>
      </w:r>
      <w:r w:rsidRPr="00FA203B">
        <w:rPr>
          <w:spacing w:val="-6"/>
          <w:lang w:val="es-MX"/>
        </w:rPr>
        <w:t xml:space="preserve"> </w:t>
      </w:r>
      <w:r w:rsidRPr="00FA203B">
        <w:rPr>
          <w:lang w:val="es-MX"/>
        </w:rPr>
        <w:t>Inversión</w:t>
      </w:r>
      <w:r w:rsidRPr="00FA203B">
        <w:rPr>
          <w:spacing w:val="-7"/>
          <w:lang w:val="es-MX"/>
        </w:rPr>
        <w:t xml:space="preserve"> </w:t>
      </w:r>
      <w:r w:rsidRPr="00FA203B">
        <w:rPr>
          <w:lang w:val="es-MX"/>
        </w:rPr>
        <w:t>serán</w:t>
      </w:r>
      <w:r w:rsidRPr="00FA203B">
        <w:rPr>
          <w:spacing w:val="-5"/>
          <w:lang w:val="es-MX"/>
        </w:rPr>
        <w:t xml:space="preserve"> </w:t>
      </w:r>
      <w:r w:rsidRPr="00FA203B">
        <w:rPr>
          <w:lang w:val="es-MX"/>
        </w:rPr>
        <w:t>actualizados</w:t>
      </w:r>
      <w:r w:rsidRPr="00FA203B">
        <w:rPr>
          <w:spacing w:val="-7"/>
          <w:lang w:val="es-MX"/>
        </w:rPr>
        <w:t xml:space="preserve"> </w:t>
      </w:r>
      <w:r w:rsidRPr="00FA203B">
        <w:rPr>
          <w:lang w:val="es-MX"/>
        </w:rPr>
        <w:t>a los precios del mes de la terminación del Contrato, conforme a la fórmula establecida en la Cláusula Primera, párrafo (g), del</w:t>
      </w:r>
      <w:r w:rsidRPr="00FA203B">
        <w:rPr>
          <w:spacing w:val="-12"/>
          <w:lang w:val="es-MX"/>
        </w:rPr>
        <w:t xml:space="preserve"> </w:t>
      </w:r>
      <w:r w:rsidRPr="00FA203B">
        <w:rPr>
          <w:lang w:val="es-MX"/>
        </w:rPr>
        <w:t>Contrato.</w:t>
      </w:r>
    </w:p>
    <w:p w:rsidR="009E61E4" w:rsidRPr="00FA203B" w:rsidRDefault="00A65336">
      <w:pPr>
        <w:pStyle w:val="Textoindependiente"/>
        <w:spacing w:before="164" w:line="276" w:lineRule="auto"/>
        <w:ind w:left="1278" w:right="115" w:hanging="850"/>
        <w:jc w:val="both"/>
        <w:rPr>
          <w:lang w:val="es-MX"/>
        </w:rPr>
      </w:pPr>
      <w:r w:rsidRPr="00FA203B">
        <w:rPr>
          <w:b/>
          <w:lang w:val="es-MX"/>
        </w:rPr>
        <w:t xml:space="preserve">GO </w:t>
      </w:r>
      <w:r w:rsidRPr="00FA203B">
        <w:rPr>
          <w:lang w:val="es-MX"/>
        </w:rPr>
        <w:t>Significa la suma de los Gastos de Operación, no recuperables, comprobables y a valor</w:t>
      </w:r>
      <w:r w:rsidRPr="00FA203B">
        <w:rPr>
          <w:spacing w:val="-12"/>
          <w:lang w:val="es-MX"/>
        </w:rPr>
        <w:t xml:space="preserve"> </w:t>
      </w:r>
      <w:r w:rsidRPr="00FA203B">
        <w:rPr>
          <w:lang w:val="es-MX"/>
        </w:rPr>
        <w:t>de</w:t>
      </w:r>
      <w:r w:rsidRPr="00FA203B">
        <w:rPr>
          <w:spacing w:val="-12"/>
          <w:lang w:val="es-MX"/>
        </w:rPr>
        <w:t xml:space="preserve"> </w:t>
      </w:r>
      <w:r w:rsidRPr="00FA203B">
        <w:rPr>
          <w:lang w:val="es-MX"/>
        </w:rPr>
        <w:t>mercado,</w:t>
      </w:r>
      <w:r w:rsidRPr="00FA203B">
        <w:rPr>
          <w:spacing w:val="-10"/>
          <w:lang w:val="es-MX"/>
        </w:rPr>
        <w:t xml:space="preserve"> </w:t>
      </w:r>
      <w:r w:rsidRPr="00FA203B">
        <w:rPr>
          <w:lang w:val="es-MX"/>
        </w:rPr>
        <w:t>en</w:t>
      </w:r>
      <w:r w:rsidRPr="00FA203B">
        <w:rPr>
          <w:spacing w:val="-12"/>
          <w:lang w:val="es-MX"/>
        </w:rPr>
        <w:t xml:space="preserve"> </w:t>
      </w:r>
      <w:r w:rsidRPr="00FA203B">
        <w:rPr>
          <w:lang w:val="es-MX"/>
        </w:rPr>
        <w:t>que</w:t>
      </w:r>
      <w:r w:rsidRPr="00FA203B">
        <w:rPr>
          <w:spacing w:val="-8"/>
          <w:lang w:val="es-MX"/>
        </w:rPr>
        <w:t xml:space="preserve"> </w:t>
      </w:r>
      <w:r w:rsidRPr="00FA203B">
        <w:rPr>
          <w:lang w:val="es-MX"/>
        </w:rPr>
        <w:t>haya</w:t>
      </w:r>
      <w:r w:rsidRPr="00FA203B">
        <w:rPr>
          <w:spacing w:val="-11"/>
          <w:lang w:val="es-MX"/>
        </w:rPr>
        <w:t xml:space="preserve"> </w:t>
      </w:r>
      <w:r w:rsidRPr="00FA203B">
        <w:rPr>
          <w:lang w:val="es-MX"/>
        </w:rPr>
        <w:t>incurrido</w:t>
      </w:r>
      <w:r w:rsidRPr="00FA203B">
        <w:rPr>
          <w:spacing w:val="-12"/>
          <w:lang w:val="es-MX"/>
        </w:rPr>
        <w:t xml:space="preserve"> </w:t>
      </w:r>
      <w:r w:rsidRPr="00FA203B">
        <w:rPr>
          <w:lang w:val="es-MX"/>
        </w:rPr>
        <w:t>el</w:t>
      </w:r>
      <w:r w:rsidRPr="00FA203B">
        <w:rPr>
          <w:spacing w:val="-12"/>
          <w:lang w:val="es-MX"/>
        </w:rPr>
        <w:t xml:space="preserve"> </w:t>
      </w:r>
      <w:r w:rsidRPr="00FA203B">
        <w:rPr>
          <w:lang w:val="es-MX"/>
        </w:rPr>
        <w:t>Desarrollador,</w:t>
      </w:r>
      <w:r w:rsidRPr="00FA203B">
        <w:rPr>
          <w:spacing w:val="-12"/>
          <w:lang w:val="es-MX"/>
        </w:rPr>
        <w:t xml:space="preserve"> </w:t>
      </w:r>
      <w:r w:rsidRPr="00FA203B">
        <w:rPr>
          <w:lang w:val="es-MX"/>
        </w:rPr>
        <w:t>desde</w:t>
      </w:r>
      <w:r w:rsidRPr="00FA203B">
        <w:rPr>
          <w:spacing w:val="-12"/>
          <w:lang w:val="es-MX"/>
        </w:rPr>
        <w:t xml:space="preserve"> </w:t>
      </w:r>
      <w:r w:rsidRPr="00FA203B">
        <w:rPr>
          <w:lang w:val="es-MX"/>
        </w:rPr>
        <w:t>la</w:t>
      </w:r>
      <w:r w:rsidRPr="00FA203B">
        <w:rPr>
          <w:spacing w:val="-10"/>
          <w:lang w:val="es-MX"/>
        </w:rPr>
        <w:t xml:space="preserve"> </w:t>
      </w:r>
      <w:r w:rsidRPr="00FA203B">
        <w:rPr>
          <w:lang w:val="es-MX"/>
        </w:rPr>
        <w:t>Fecha</w:t>
      </w:r>
      <w:r w:rsidRPr="00FA203B">
        <w:rPr>
          <w:spacing w:val="-12"/>
          <w:lang w:val="es-MX"/>
        </w:rPr>
        <w:t xml:space="preserve"> </w:t>
      </w:r>
      <w:r w:rsidRPr="00FA203B">
        <w:rPr>
          <w:lang w:val="es-MX"/>
        </w:rPr>
        <w:t>de</w:t>
      </w:r>
      <w:r w:rsidRPr="00FA203B">
        <w:rPr>
          <w:spacing w:val="-11"/>
          <w:lang w:val="es-MX"/>
        </w:rPr>
        <w:t xml:space="preserve"> </w:t>
      </w:r>
      <w:r w:rsidRPr="00FA203B">
        <w:rPr>
          <w:lang w:val="es-MX"/>
        </w:rPr>
        <w:t>Inicio de</w:t>
      </w:r>
      <w:r w:rsidRPr="00FA203B">
        <w:rPr>
          <w:spacing w:val="-7"/>
          <w:lang w:val="es-MX"/>
        </w:rPr>
        <w:t xml:space="preserve"> </w:t>
      </w:r>
      <w:r w:rsidRPr="00FA203B">
        <w:rPr>
          <w:lang w:val="es-MX"/>
        </w:rPr>
        <w:t>Servicios</w:t>
      </w:r>
      <w:r w:rsidRPr="00FA203B">
        <w:rPr>
          <w:spacing w:val="-6"/>
          <w:lang w:val="es-MX"/>
        </w:rPr>
        <w:t xml:space="preserve"> </w:t>
      </w:r>
      <w:r w:rsidRPr="00FA203B">
        <w:rPr>
          <w:lang w:val="es-MX"/>
        </w:rPr>
        <w:t>hasta</w:t>
      </w:r>
      <w:r w:rsidRPr="00FA203B">
        <w:rPr>
          <w:spacing w:val="-6"/>
          <w:lang w:val="es-MX"/>
        </w:rPr>
        <w:t xml:space="preserve"> </w:t>
      </w:r>
      <w:r w:rsidRPr="00FA203B">
        <w:rPr>
          <w:lang w:val="es-MX"/>
        </w:rPr>
        <w:t>la</w:t>
      </w:r>
      <w:r w:rsidRPr="00FA203B">
        <w:rPr>
          <w:spacing w:val="-3"/>
          <w:lang w:val="es-MX"/>
        </w:rPr>
        <w:t xml:space="preserve"> </w:t>
      </w:r>
      <w:r w:rsidRPr="00FA203B">
        <w:rPr>
          <w:lang w:val="es-MX"/>
        </w:rPr>
        <w:t>Fecha</w:t>
      </w:r>
      <w:r w:rsidRPr="00FA203B">
        <w:rPr>
          <w:spacing w:val="-7"/>
          <w:lang w:val="es-MX"/>
        </w:rPr>
        <w:t xml:space="preserve"> </w:t>
      </w:r>
      <w:r w:rsidRPr="00FA203B">
        <w:rPr>
          <w:lang w:val="es-MX"/>
        </w:rPr>
        <w:t>de</w:t>
      </w:r>
      <w:r w:rsidRPr="00FA203B">
        <w:rPr>
          <w:spacing w:val="-7"/>
          <w:lang w:val="es-MX"/>
        </w:rPr>
        <w:t xml:space="preserve"> </w:t>
      </w:r>
      <w:r w:rsidRPr="00FA203B">
        <w:rPr>
          <w:lang w:val="es-MX"/>
        </w:rPr>
        <w:t>Terminación</w:t>
      </w:r>
      <w:r w:rsidRPr="00FA203B">
        <w:rPr>
          <w:spacing w:val="-5"/>
          <w:lang w:val="es-MX"/>
        </w:rPr>
        <w:t xml:space="preserve"> </w:t>
      </w:r>
      <w:r w:rsidRPr="00FA203B">
        <w:rPr>
          <w:lang w:val="es-MX"/>
        </w:rPr>
        <w:t>del</w:t>
      </w:r>
      <w:r w:rsidRPr="00FA203B">
        <w:rPr>
          <w:spacing w:val="-6"/>
          <w:lang w:val="es-MX"/>
        </w:rPr>
        <w:t xml:space="preserve"> </w:t>
      </w:r>
      <w:r w:rsidRPr="00FA203B">
        <w:rPr>
          <w:lang w:val="es-MX"/>
        </w:rPr>
        <w:t>Contrato,</w:t>
      </w:r>
      <w:r w:rsidRPr="00FA203B">
        <w:rPr>
          <w:spacing w:val="-6"/>
          <w:lang w:val="es-MX"/>
        </w:rPr>
        <w:t xml:space="preserve"> </w:t>
      </w:r>
      <w:r w:rsidRPr="00FA203B">
        <w:rPr>
          <w:lang w:val="es-MX"/>
        </w:rPr>
        <w:t>para</w:t>
      </w:r>
      <w:r w:rsidRPr="00FA203B">
        <w:rPr>
          <w:spacing w:val="-8"/>
          <w:lang w:val="es-MX"/>
        </w:rPr>
        <w:t xml:space="preserve"> </w:t>
      </w:r>
      <w:r w:rsidRPr="00FA203B">
        <w:rPr>
          <w:lang w:val="es-MX"/>
        </w:rPr>
        <w:t>la</w:t>
      </w:r>
      <w:r w:rsidRPr="00FA203B">
        <w:rPr>
          <w:spacing w:val="-7"/>
          <w:lang w:val="es-MX"/>
        </w:rPr>
        <w:t xml:space="preserve"> </w:t>
      </w:r>
      <w:r w:rsidRPr="00FA203B">
        <w:rPr>
          <w:lang w:val="es-MX"/>
        </w:rPr>
        <w:t>prestación</w:t>
      </w:r>
      <w:r w:rsidRPr="00FA203B">
        <w:rPr>
          <w:spacing w:val="-6"/>
          <w:lang w:val="es-MX"/>
        </w:rPr>
        <w:t xml:space="preserve"> </w:t>
      </w:r>
      <w:r w:rsidRPr="00FA203B">
        <w:rPr>
          <w:lang w:val="es-MX"/>
        </w:rPr>
        <w:t>de</w:t>
      </w:r>
      <w:r w:rsidRPr="00FA203B">
        <w:rPr>
          <w:spacing w:val="-7"/>
          <w:lang w:val="es-MX"/>
        </w:rPr>
        <w:t xml:space="preserve"> </w:t>
      </w:r>
      <w:r w:rsidRPr="00FA203B">
        <w:rPr>
          <w:lang w:val="es-MX"/>
        </w:rPr>
        <w:t>los Servicios, verificados por el Supervisor APP y autorizados por el Representante del</w:t>
      </w:r>
      <w:r w:rsidRPr="00FA203B">
        <w:rPr>
          <w:spacing w:val="-8"/>
          <w:lang w:val="es-MX"/>
        </w:rPr>
        <w:t xml:space="preserve"> </w:t>
      </w:r>
      <w:r w:rsidRPr="00FA203B">
        <w:rPr>
          <w:lang w:val="es-MX"/>
        </w:rPr>
        <w:t>Instituto,</w:t>
      </w:r>
      <w:r w:rsidRPr="00FA203B">
        <w:rPr>
          <w:spacing w:val="-11"/>
          <w:lang w:val="es-MX"/>
        </w:rPr>
        <w:t xml:space="preserve"> </w:t>
      </w:r>
      <w:r w:rsidRPr="00FA203B">
        <w:rPr>
          <w:lang w:val="es-MX"/>
        </w:rPr>
        <w:t>bajo</w:t>
      </w:r>
      <w:r w:rsidRPr="00FA203B">
        <w:rPr>
          <w:spacing w:val="-11"/>
          <w:lang w:val="es-MX"/>
        </w:rPr>
        <w:t xml:space="preserve"> </w:t>
      </w:r>
      <w:r w:rsidRPr="00FA203B">
        <w:rPr>
          <w:lang w:val="es-MX"/>
        </w:rPr>
        <w:t>el</w:t>
      </w:r>
      <w:r w:rsidRPr="00FA203B">
        <w:rPr>
          <w:spacing w:val="-11"/>
          <w:lang w:val="es-MX"/>
        </w:rPr>
        <w:t xml:space="preserve"> </w:t>
      </w:r>
      <w:r w:rsidRPr="00FA203B">
        <w:rPr>
          <w:lang w:val="es-MX"/>
        </w:rPr>
        <w:t>entendido</w:t>
      </w:r>
      <w:r w:rsidRPr="00FA203B">
        <w:rPr>
          <w:spacing w:val="-11"/>
          <w:lang w:val="es-MX"/>
        </w:rPr>
        <w:t xml:space="preserve"> </w:t>
      </w:r>
      <w:r w:rsidRPr="00FA203B">
        <w:rPr>
          <w:lang w:val="es-MX"/>
        </w:rPr>
        <w:t>que</w:t>
      </w:r>
      <w:r w:rsidRPr="00FA203B">
        <w:rPr>
          <w:spacing w:val="-12"/>
          <w:lang w:val="es-MX"/>
        </w:rPr>
        <w:t xml:space="preserve"> </w:t>
      </w:r>
      <w:r w:rsidRPr="00FA203B">
        <w:rPr>
          <w:lang w:val="es-MX"/>
        </w:rPr>
        <w:t>los</w:t>
      </w:r>
      <w:r w:rsidRPr="00FA203B">
        <w:rPr>
          <w:spacing w:val="-10"/>
          <w:lang w:val="es-MX"/>
        </w:rPr>
        <w:t xml:space="preserve"> </w:t>
      </w:r>
      <w:r w:rsidRPr="00FA203B">
        <w:rPr>
          <w:lang w:val="es-MX"/>
        </w:rPr>
        <w:t>mismos</w:t>
      </w:r>
      <w:r w:rsidRPr="00FA203B">
        <w:rPr>
          <w:spacing w:val="-10"/>
          <w:lang w:val="es-MX"/>
        </w:rPr>
        <w:t xml:space="preserve"> </w:t>
      </w:r>
      <w:r w:rsidRPr="00FA203B">
        <w:rPr>
          <w:lang w:val="es-MX"/>
        </w:rPr>
        <w:t>no</w:t>
      </w:r>
      <w:r w:rsidRPr="00FA203B">
        <w:rPr>
          <w:spacing w:val="-11"/>
          <w:lang w:val="es-MX"/>
        </w:rPr>
        <w:t xml:space="preserve"> </w:t>
      </w:r>
      <w:r w:rsidRPr="00FA203B">
        <w:rPr>
          <w:lang w:val="es-MX"/>
        </w:rPr>
        <w:t>podrán</w:t>
      </w:r>
      <w:r w:rsidRPr="00FA203B">
        <w:rPr>
          <w:spacing w:val="-11"/>
          <w:lang w:val="es-MX"/>
        </w:rPr>
        <w:t xml:space="preserve"> </w:t>
      </w:r>
      <w:r w:rsidRPr="00FA203B">
        <w:rPr>
          <w:lang w:val="es-MX"/>
        </w:rPr>
        <w:t>exceder,</w:t>
      </w:r>
      <w:r w:rsidRPr="00FA203B">
        <w:rPr>
          <w:spacing w:val="-11"/>
          <w:lang w:val="es-MX"/>
        </w:rPr>
        <w:t xml:space="preserve"> </w:t>
      </w:r>
      <w:r w:rsidRPr="00FA203B">
        <w:rPr>
          <w:lang w:val="es-MX"/>
        </w:rPr>
        <w:t>para</w:t>
      </w:r>
      <w:r w:rsidRPr="00FA203B">
        <w:rPr>
          <w:spacing w:val="-12"/>
          <w:lang w:val="es-MX"/>
        </w:rPr>
        <w:t xml:space="preserve"> </w:t>
      </w:r>
      <w:r w:rsidRPr="00FA203B">
        <w:rPr>
          <w:lang w:val="es-MX"/>
        </w:rPr>
        <w:t>cada</w:t>
      </w:r>
      <w:r w:rsidRPr="00FA203B">
        <w:rPr>
          <w:spacing w:val="-12"/>
          <w:lang w:val="es-MX"/>
        </w:rPr>
        <w:t xml:space="preserve"> </w:t>
      </w:r>
      <w:r w:rsidRPr="00FA203B">
        <w:rPr>
          <w:lang w:val="es-MX"/>
        </w:rPr>
        <w:t>rubro que corresponda, de los gastos consignados por el Desarrollador en su Propuesta y reflejados en el Modelo Financiero Acordado de</w:t>
      </w:r>
      <w:r w:rsidRPr="00FA203B">
        <w:rPr>
          <w:spacing w:val="-14"/>
          <w:lang w:val="es-MX"/>
        </w:rPr>
        <w:t xml:space="preserve"> </w:t>
      </w:r>
      <w:r w:rsidRPr="00FA203B">
        <w:rPr>
          <w:lang w:val="es-MX"/>
        </w:rPr>
        <w:t>Cierre.</w:t>
      </w:r>
    </w:p>
    <w:p w:rsidR="009E61E4" w:rsidRPr="00FA203B" w:rsidRDefault="00A65336">
      <w:pPr>
        <w:pStyle w:val="Textoindependiente"/>
        <w:spacing w:before="164" w:line="273" w:lineRule="auto"/>
        <w:ind w:left="1278" w:right="121"/>
        <w:jc w:val="both"/>
        <w:rPr>
          <w:lang w:val="es-MX"/>
        </w:rPr>
      </w:pPr>
      <w:r w:rsidRPr="00FA203B">
        <w:rPr>
          <w:lang w:val="es-MX"/>
        </w:rPr>
        <w:t>Para fines del Pago por Terminación, los Gastos de Operación serán actualizados a los precios del mes de la terminación del Contrato, conforme a la fórmula establecida en la Cláusula Primera, párrafo (g), del Contrato.</w:t>
      </w:r>
    </w:p>
    <w:p w:rsidR="009E61E4" w:rsidRPr="00FA203B" w:rsidRDefault="00A65336">
      <w:pPr>
        <w:pStyle w:val="Textoindependiente"/>
        <w:spacing w:before="166" w:line="276" w:lineRule="auto"/>
        <w:ind w:left="1278" w:right="117" w:hanging="850"/>
        <w:jc w:val="both"/>
        <w:rPr>
          <w:lang w:val="es-MX"/>
        </w:rPr>
      </w:pPr>
      <w:r w:rsidRPr="00FA203B">
        <w:rPr>
          <w:b/>
          <w:lang w:val="es-MX"/>
        </w:rPr>
        <w:t xml:space="preserve">GF </w:t>
      </w:r>
      <w:r w:rsidRPr="00FA203B">
        <w:rPr>
          <w:lang w:val="es-MX"/>
        </w:rPr>
        <w:t>Significa la suma de los Gastos Financieros, no recuperables y comprobables, realizados para el desarrollo del Proyecto, la cual incluye comisiones, costo neto de productos financieros derivados (contratos de swaps, opciones, futuros, o similares), intereses, (excluyendo saldos principales de Deuda y Gastos Financieros</w:t>
      </w:r>
      <w:r w:rsidRPr="00FA203B">
        <w:rPr>
          <w:spacing w:val="-7"/>
          <w:lang w:val="es-MX"/>
        </w:rPr>
        <w:t xml:space="preserve"> </w:t>
      </w:r>
      <w:r w:rsidRPr="00FA203B">
        <w:rPr>
          <w:lang w:val="es-MX"/>
        </w:rPr>
        <w:t>derivados</w:t>
      </w:r>
      <w:r w:rsidRPr="00FA203B">
        <w:rPr>
          <w:spacing w:val="-7"/>
          <w:lang w:val="es-MX"/>
        </w:rPr>
        <w:t xml:space="preserve"> </w:t>
      </w:r>
      <w:r w:rsidRPr="00FA203B">
        <w:rPr>
          <w:lang w:val="es-MX"/>
        </w:rPr>
        <w:t>de</w:t>
      </w:r>
      <w:r w:rsidRPr="00FA203B">
        <w:rPr>
          <w:spacing w:val="-4"/>
          <w:lang w:val="es-MX"/>
        </w:rPr>
        <w:t xml:space="preserve"> </w:t>
      </w:r>
      <w:r w:rsidRPr="00FA203B">
        <w:rPr>
          <w:lang w:val="es-MX"/>
        </w:rPr>
        <w:t>deudas</w:t>
      </w:r>
      <w:r w:rsidRPr="00FA203B">
        <w:rPr>
          <w:spacing w:val="-7"/>
          <w:lang w:val="es-MX"/>
        </w:rPr>
        <w:t xml:space="preserve"> </w:t>
      </w:r>
      <w:r w:rsidRPr="00FA203B">
        <w:rPr>
          <w:lang w:val="es-MX"/>
        </w:rPr>
        <w:t>subordinadas,</w:t>
      </w:r>
      <w:r w:rsidRPr="00FA203B">
        <w:rPr>
          <w:spacing w:val="-5"/>
          <w:lang w:val="es-MX"/>
        </w:rPr>
        <w:t xml:space="preserve"> </w:t>
      </w:r>
      <w:r w:rsidRPr="00FA203B">
        <w:rPr>
          <w:lang w:val="es-MX"/>
        </w:rPr>
        <w:t>convertibles</w:t>
      </w:r>
      <w:r w:rsidRPr="00FA203B">
        <w:rPr>
          <w:spacing w:val="-7"/>
          <w:lang w:val="es-MX"/>
        </w:rPr>
        <w:t xml:space="preserve"> </w:t>
      </w:r>
      <w:r w:rsidRPr="00FA203B">
        <w:rPr>
          <w:lang w:val="es-MX"/>
        </w:rPr>
        <w:t>en</w:t>
      </w:r>
      <w:r w:rsidRPr="00FA203B">
        <w:rPr>
          <w:spacing w:val="-5"/>
          <w:lang w:val="es-MX"/>
        </w:rPr>
        <w:t xml:space="preserve"> </w:t>
      </w:r>
      <w:r w:rsidRPr="00FA203B">
        <w:rPr>
          <w:lang w:val="es-MX"/>
        </w:rPr>
        <w:t>capital</w:t>
      </w:r>
      <w:r w:rsidRPr="00FA203B">
        <w:rPr>
          <w:spacing w:val="-7"/>
          <w:lang w:val="es-MX"/>
        </w:rPr>
        <w:t xml:space="preserve"> </w:t>
      </w:r>
      <w:r w:rsidRPr="00FA203B">
        <w:rPr>
          <w:lang w:val="es-MX"/>
        </w:rPr>
        <w:t>o</w:t>
      </w:r>
      <w:r w:rsidRPr="00FA203B">
        <w:rPr>
          <w:spacing w:val="-5"/>
          <w:lang w:val="es-MX"/>
        </w:rPr>
        <w:t xml:space="preserve"> </w:t>
      </w:r>
      <w:r w:rsidRPr="00FA203B">
        <w:rPr>
          <w:lang w:val="es-MX"/>
        </w:rPr>
        <w:t>similares del Desarrollador), en los que haya incurrido el Desarrollador, desde el inicio de la</w:t>
      </w:r>
      <w:r w:rsidRPr="00FA203B">
        <w:rPr>
          <w:spacing w:val="-7"/>
          <w:lang w:val="es-MX"/>
        </w:rPr>
        <w:t xml:space="preserve"> </w:t>
      </w:r>
      <w:r w:rsidRPr="00FA203B">
        <w:rPr>
          <w:lang w:val="es-MX"/>
        </w:rPr>
        <w:t>Etapa</w:t>
      </w:r>
      <w:r w:rsidRPr="00FA203B">
        <w:rPr>
          <w:spacing w:val="-7"/>
          <w:lang w:val="es-MX"/>
        </w:rPr>
        <w:t xml:space="preserve"> </w:t>
      </w:r>
      <w:r w:rsidRPr="00FA203B">
        <w:rPr>
          <w:lang w:val="es-MX"/>
        </w:rPr>
        <w:t>de</w:t>
      </w:r>
      <w:r w:rsidRPr="00FA203B">
        <w:rPr>
          <w:spacing w:val="-7"/>
          <w:lang w:val="es-MX"/>
        </w:rPr>
        <w:t xml:space="preserve"> </w:t>
      </w:r>
      <w:r w:rsidRPr="00FA203B">
        <w:rPr>
          <w:lang w:val="es-MX"/>
        </w:rPr>
        <w:t>Actividades</w:t>
      </w:r>
      <w:r w:rsidRPr="00FA203B">
        <w:rPr>
          <w:spacing w:val="-4"/>
          <w:lang w:val="es-MX"/>
        </w:rPr>
        <w:t xml:space="preserve"> </w:t>
      </w:r>
      <w:r w:rsidRPr="00FA203B">
        <w:rPr>
          <w:lang w:val="es-MX"/>
        </w:rPr>
        <w:t>Preliminares</w:t>
      </w:r>
      <w:r w:rsidRPr="00FA203B">
        <w:rPr>
          <w:spacing w:val="-6"/>
          <w:lang w:val="es-MX"/>
        </w:rPr>
        <w:t xml:space="preserve"> </w:t>
      </w:r>
      <w:r w:rsidRPr="00FA203B">
        <w:rPr>
          <w:lang w:val="es-MX"/>
        </w:rPr>
        <w:t>hasta</w:t>
      </w:r>
      <w:r w:rsidRPr="00FA203B">
        <w:rPr>
          <w:spacing w:val="-4"/>
          <w:lang w:val="es-MX"/>
        </w:rPr>
        <w:t xml:space="preserve"> </w:t>
      </w:r>
      <w:r w:rsidRPr="00FA203B">
        <w:rPr>
          <w:lang w:val="es-MX"/>
        </w:rPr>
        <w:t>la</w:t>
      </w:r>
      <w:r w:rsidRPr="00FA203B">
        <w:rPr>
          <w:spacing w:val="-4"/>
          <w:lang w:val="es-MX"/>
        </w:rPr>
        <w:t xml:space="preserve"> </w:t>
      </w:r>
      <w:r w:rsidRPr="00FA203B">
        <w:rPr>
          <w:lang w:val="es-MX"/>
        </w:rPr>
        <w:t>Fecha</w:t>
      </w:r>
      <w:r w:rsidRPr="00FA203B">
        <w:rPr>
          <w:spacing w:val="-7"/>
          <w:lang w:val="es-MX"/>
        </w:rPr>
        <w:t xml:space="preserve"> </w:t>
      </w:r>
      <w:r w:rsidRPr="00FA203B">
        <w:rPr>
          <w:lang w:val="es-MX"/>
        </w:rPr>
        <w:t>de</w:t>
      </w:r>
      <w:r w:rsidRPr="00FA203B">
        <w:rPr>
          <w:spacing w:val="-7"/>
          <w:lang w:val="es-MX"/>
        </w:rPr>
        <w:t xml:space="preserve"> </w:t>
      </w:r>
      <w:r w:rsidRPr="00FA203B">
        <w:rPr>
          <w:lang w:val="es-MX"/>
        </w:rPr>
        <w:t>Terminación</w:t>
      </w:r>
      <w:r w:rsidRPr="00FA203B">
        <w:rPr>
          <w:spacing w:val="-5"/>
          <w:lang w:val="es-MX"/>
        </w:rPr>
        <w:t xml:space="preserve"> </w:t>
      </w:r>
      <w:r w:rsidRPr="00FA203B">
        <w:rPr>
          <w:lang w:val="es-MX"/>
        </w:rPr>
        <w:t>del</w:t>
      </w:r>
      <w:r w:rsidRPr="00FA203B">
        <w:rPr>
          <w:spacing w:val="-6"/>
          <w:lang w:val="es-MX"/>
        </w:rPr>
        <w:t xml:space="preserve"> </w:t>
      </w:r>
      <w:r w:rsidRPr="00FA203B">
        <w:rPr>
          <w:lang w:val="es-MX"/>
        </w:rPr>
        <w:t>Contrato, bajo el entendido que los mismos no podrán exceder, para cada rubro que corresponda, de los gastos consignados por el Desarrollador en su Propuesta y reflejados en el Modelo Financiero Acordado de</w:t>
      </w:r>
      <w:r w:rsidRPr="00FA203B">
        <w:rPr>
          <w:spacing w:val="-13"/>
          <w:lang w:val="es-MX"/>
        </w:rPr>
        <w:t xml:space="preserve"> </w:t>
      </w:r>
      <w:r w:rsidRPr="00FA203B">
        <w:rPr>
          <w:lang w:val="es-MX"/>
        </w:rPr>
        <w:t>Cierre.</w:t>
      </w:r>
    </w:p>
    <w:p w:rsidR="009E61E4" w:rsidRPr="00FA203B" w:rsidRDefault="00A65336">
      <w:pPr>
        <w:pStyle w:val="Textoindependiente"/>
        <w:spacing w:before="164" w:line="276" w:lineRule="auto"/>
        <w:ind w:left="1278" w:right="122"/>
        <w:jc w:val="both"/>
        <w:rPr>
          <w:lang w:val="es-MX"/>
        </w:rPr>
      </w:pPr>
      <w:r w:rsidRPr="00FA203B">
        <w:rPr>
          <w:lang w:val="es-MX"/>
        </w:rPr>
        <w:t>Para fines del Pago por Terminación, los Gastos Financieros serán actualizados a los precios del mes de la terminación del Contrato, conforme a la fórmula establecida en la Cláusula Primera, párrafo (g), del Contrato.</w:t>
      </w:r>
    </w:p>
    <w:p w:rsidR="009E61E4" w:rsidRPr="00FA203B" w:rsidRDefault="00A65336">
      <w:pPr>
        <w:pStyle w:val="Textoindependiente"/>
        <w:spacing w:before="164" w:line="276" w:lineRule="auto"/>
        <w:ind w:left="1278" w:right="115" w:hanging="850"/>
        <w:jc w:val="both"/>
        <w:rPr>
          <w:lang w:val="es-MX"/>
        </w:rPr>
      </w:pPr>
      <w:r w:rsidRPr="00FA203B">
        <w:rPr>
          <w:b/>
          <w:lang w:val="es-MX"/>
        </w:rPr>
        <w:t xml:space="preserve">OG </w:t>
      </w:r>
      <w:r w:rsidRPr="00FA203B">
        <w:rPr>
          <w:lang w:val="es-MX"/>
        </w:rPr>
        <w:t>Significa otros gastos que no han sido pagados por el Desarrollador y que se encuentran relacionados con conceptos tales como pagos al Supervisor APP, reembolsos</w:t>
      </w:r>
      <w:r w:rsidRPr="00FA203B">
        <w:rPr>
          <w:spacing w:val="-12"/>
          <w:lang w:val="es-MX"/>
        </w:rPr>
        <w:t xml:space="preserve"> </w:t>
      </w:r>
      <w:r w:rsidRPr="00FA203B">
        <w:rPr>
          <w:lang w:val="es-MX"/>
        </w:rPr>
        <w:t>al</w:t>
      </w:r>
      <w:r w:rsidRPr="00FA203B">
        <w:rPr>
          <w:spacing w:val="-7"/>
          <w:lang w:val="es-MX"/>
        </w:rPr>
        <w:t xml:space="preserve"> </w:t>
      </w:r>
      <w:r w:rsidRPr="00FA203B">
        <w:rPr>
          <w:lang w:val="es-MX"/>
        </w:rPr>
        <w:t>Instituto,</w:t>
      </w:r>
      <w:r w:rsidRPr="00FA203B">
        <w:rPr>
          <w:spacing w:val="-12"/>
          <w:lang w:val="es-MX"/>
        </w:rPr>
        <w:t xml:space="preserve"> </w:t>
      </w:r>
      <w:r w:rsidRPr="00FA203B">
        <w:rPr>
          <w:lang w:val="es-MX"/>
        </w:rPr>
        <w:t>pagos</w:t>
      </w:r>
      <w:r w:rsidRPr="00FA203B">
        <w:rPr>
          <w:spacing w:val="-10"/>
          <w:lang w:val="es-MX"/>
        </w:rPr>
        <w:t xml:space="preserve"> </w:t>
      </w:r>
      <w:r w:rsidRPr="00FA203B">
        <w:rPr>
          <w:lang w:val="es-MX"/>
        </w:rPr>
        <w:t>de</w:t>
      </w:r>
      <w:r w:rsidRPr="00FA203B">
        <w:rPr>
          <w:spacing w:val="-11"/>
          <w:lang w:val="es-MX"/>
        </w:rPr>
        <w:t xml:space="preserve"> </w:t>
      </w:r>
      <w:r w:rsidRPr="00FA203B">
        <w:rPr>
          <w:lang w:val="es-MX"/>
        </w:rPr>
        <w:t>derechos</w:t>
      </w:r>
      <w:r w:rsidRPr="00FA203B">
        <w:rPr>
          <w:spacing w:val="-10"/>
          <w:lang w:val="es-MX"/>
        </w:rPr>
        <w:t xml:space="preserve"> </w:t>
      </w:r>
      <w:r w:rsidRPr="00FA203B">
        <w:rPr>
          <w:lang w:val="es-MX"/>
        </w:rPr>
        <w:t>por</w:t>
      </w:r>
      <w:r w:rsidRPr="00FA203B">
        <w:rPr>
          <w:spacing w:val="-10"/>
          <w:lang w:val="es-MX"/>
        </w:rPr>
        <w:t xml:space="preserve"> </w:t>
      </w:r>
      <w:r w:rsidRPr="00FA203B">
        <w:rPr>
          <w:lang w:val="es-MX"/>
        </w:rPr>
        <w:t>el</w:t>
      </w:r>
      <w:r w:rsidRPr="00FA203B">
        <w:rPr>
          <w:spacing w:val="-12"/>
          <w:lang w:val="es-MX"/>
        </w:rPr>
        <w:t xml:space="preserve"> </w:t>
      </w:r>
      <w:r w:rsidRPr="00FA203B">
        <w:rPr>
          <w:lang w:val="es-MX"/>
        </w:rPr>
        <w:t>uso</w:t>
      </w:r>
      <w:r w:rsidRPr="00FA203B">
        <w:rPr>
          <w:spacing w:val="-12"/>
          <w:lang w:val="es-MX"/>
        </w:rPr>
        <w:t xml:space="preserve"> </w:t>
      </w:r>
      <w:r w:rsidRPr="00FA203B">
        <w:rPr>
          <w:lang w:val="es-MX"/>
        </w:rPr>
        <w:t>del</w:t>
      </w:r>
      <w:r w:rsidRPr="00FA203B">
        <w:rPr>
          <w:spacing w:val="-9"/>
          <w:lang w:val="es-MX"/>
        </w:rPr>
        <w:t xml:space="preserve"> </w:t>
      </w:r>
      <w:r w:rsidRPr="00FA203B">
        <w:rPr>
          <w:lang w:val="es-MX"/>
        </w:rPr>
        <w:t>Inmueble,</w:t>
      </w:r>
      <w:r w:rsidRPr="00FA203B">
        <w:rPr>
          <w:spacing w:val="-10"/>
          <w:lang w:val="es-MX"/>
        </w:rPr>
        <w:t xml:space="preserve"> </w:t>
      </w:r>
      <w:r w:rsidRPr="00FA203B">
        <w:rPr>
          <w:lang w:val="es-MX"/>
        </w:rPr>
        <w:t>así</w:t>
      </w:r>
      <w:r w:rsidRPr="00FA203B">
        <w:rPr>
          <w:spacing w:val="-11"/>
          <w:lang w:val="es-MX"/>
        </w:rPr>
        <w:t xml:space="preserve"> </w:t>
      </w:r>
      <w:r w:rsidRPr="00FA203B">
        <w:rPr>
          <w:lang w:val="es-MX"/>
        </w:rPr>
        <w:t>como</w:t>
      </w:r>
      <w:r w:rsidRPr="00FA203B">
        <w:rPr>
          <w:spacing w:val="-12"/>
          <w:lang w:val="es-MX"/>
        </w:rPr>
        <w:t xml:space="preserve"> </w:t>
      </w:r>
      <w:r w:rsidRPr="00FA203B">
        <w:rPr>
          <w:lang w:val="es-MX"/>
        </w:rPr>
        <w:t>otros conceptos similares que no puedan ser incluidos en alguno de los conceptos de gasto definidos en este</w:t>
      </w:r>
      <w:r w:rsidRPr="00FA203B">
        <w:rPr>
          <w:spacing w:val="-4"/>
          <w:lang w:val="es-MX"/>
        </w:rPr>
        <w:t xml:space="preserve"> </w:t>
      </w:r>
      <w:r w:rsidRPr="00FA203B">
        <w:rPr>
          <w:lang w:val="es-MX"/>
        </w:rPr>
        <w:t>Anexo.</w:t>
      </w:r>
    </w:p>
    <w:p w:rsidR="009E61E4" w:rsidRPr="00FA203B" w:rsidRDefault="00A65336">
      <w:pPr>
        <w:pStyle w:val="Textoindependiente"/>
        <w:spacing w:before="164" w:line="273" w:lineRule="auto"/>
        <w:ind w:left="1278" w:right="121" w:hanging="850"/>
        <w:jc w:val="both"/>
        <w:rPr>
          <w:lang w:val="es-MX"/>
        </w:rPr>
      </w:pPr>
      <w:r w:rsidRPr="00FA203B">
        <w:rPr>
          <w:b/>
          <w:lang w:val="es-MX"/>
        </w:rPr>
        <w:t xml:space="preserve">PE </w:t>
      </w:r>
      <w:r w:rsidRPr="00FA203B">
        <w:rPr>
          <w:lang w:val="es-MX"/>
        </w:rPr>
        <w:t xml:space="preserve">Se refiere a la suma de </w:t>
      </w:r>
      <w:proofErr w:type="gramStart"/>
      <w:r w:rsidRPr="00FA203B">
        <w:rPr>
          <w:lang w:val="es-MX"/>
        </w:rPr>
        <w:t>todos  los</w:t>
      </w:r>
      <w:proofErr w:type="gramEnd"/>
      <w:r w:rsidRPr="00FA203B">
        <w:rPr>
          <w:lang w:val="es-MX"/>
        </w:rPr>
        <w:t xml:space="preserve"> Pagos  Mensuales por Servicios,  libres  de  cualquier Deducción, pagados por el Instituto al Desarrollador desde la Fecha de Inicio de Servicios hasta la Fecha de Terminación del</w:t>
      </w:r>
      <w:r w:rsidRPr="00FA203B">
        <w:rPr>
          <w:spacing w:val="-12"/>
          <w:lang w:val="es-MX"/>
        </w:rPr>
        <w:t xml:space="preserve"> </w:t>
      </w:r>
      <w:r w:rsidRPr="00FA203B">
        <w:rPr>
          <w:lang w:val="es-MX"/>
        </w:rPr>
        <w:t>Contrato.</w:t>
      </w:r>
    </w:p>
    <w:p w:rsidR="009E61E4" w:rsidRPr="00FA203B" w:rsidRDefault="00A65336">
      <w:pPr>
        <w:pStyle w:val="Textoindependiente"/>
        <w:spacing w:before="166" w:line="276" w:lineRule="auto"/>
        <w:ind w:left="1278" w:right="119"/>
        <w:jc w:val="both"/>
        <w:rPr>
          <w:lang w:val="es-MX"/>
        </w:rPr>
      </w:pPr>
      <w:r w:rsidRPr="00FA203B">
        <w:rPr>
          <w:lang w:val="es-MX"/>
        </w:rPr>
        <w:t>Para fines del Pago por Terminación, los Pagos Mensuales Netos serán actualizados</w:t>
      </w:r>
      <w:r w:rsidRPr="00FA203B">
        <w:rPr>
          <w:spacing w:val="-16"/>
          <w:lang w:val="es-MX"/>
        </w:rPr>
        <w:t xml:space="preserve"> </w:t>
      </w:r>
      <w:r w:rsidRPr="00FA203B">
        <w:rPr>
          <w:lang w:val="es-MX"/>
        </w:rPr>
        <w:t>a</w:t>
      </w:r>
      <w:r w:rsidRPr="00FA203B">
        <w:rPr>
          <w:spacing w:val="-17"/>
          <w:lang w:val="es-MX"/>
        </w:rPr>
        <w:t xml:space="preserve"> </w:t>
      </w:r>
      <w:r w:rsidRPr="00FA203B">
        <w:rPr>
          <w:lang w:val="es-MX"/>
        </w:rPr>
        <w:t>los</w:t>
      </w:r>
      <w:r w:rsidRPr="00FA203B">
        <w:rPr>
          <w:spacing w:val="-15"/>
          <w:lang w:val="es-MX"/>
        </w:rPr>
        <w:t xml:space="preserve"> </w:t>
      </w:r>
      <w:r w:rsidRPr="00FA203B">
        <w:rPr>
          <w:lang w:val="es-MX"/>
        </w:rPr>
        <w:t>precios</w:t>
      </w:r>
      <w:r w:rsidRPr="00FA203B">
        <w:rPr>
          <w:spacing w:val="-13"/>
          <w:lang w:val="es-MX"/>
        </w:rPr>
        <w:t xml:space="preserve"> </w:t>
      </w:r>
      <w:r w:rsidRPr="00FA203B">
        <w:rPr>
          <w:lang w:val="es-MX"/>
        </w:rPr>
        <w:t>del</w:t>
      </w:r>
      <w:r w:rsidRPr="00FA203B">
        <w:rPr>
          <w:spacing w:val="-15"/>
          <w:lang w:val="es-MX"/>
        </w:rPr>
        <w:t xml:space="preserve"> </w:t>
      </w:r>
      <w:r w:rsidRPr="00FA203B">
        <w:rPr>
          <w:lang w:val="es-MX"/>
        </w:rPr>
        <w:t>mes</w:t>
      </w:r>
      <w:r w:rsidRPr="00FA203B">
        <w:rPr>
          <w:spacing w:val="-16"/>
          <w:lang w:val="es-MX"/>
        </w:rPr>
        <w:t xml:space="preserve"> </w:t>
      </w:r>
      <w:r w:rsidRPr="00FA203B">
        <w:rPr>
          <w:lang w:val="es-MX"/>
        </w:rPr>
        <w:t>en</w:t>
      </w:r>
      <w:r w:rsidRPr="00FA203B">
        <w:rPr>
          <w:spacing w:val="-16"/>
          <w:lang w:val="es-MX"/>
        </w:rPr>
        <w:t xml:space="preserve"> </w:t>
      </w:r>
      <w:r w:rsidRPr="00FA203B">
        <w:rPr>
          <w:lang w:val="es-MX"/>
        </w:rPr>
        <w:t>que</w:t>
      </w:r>
      <w:r w:rsidRPr="00FA203B">
        <w:rPr>
          <w:spacing w:val="-17"/>
          <w:lang w:val="es-MX"/>
        </w:rPr>
        <w:t xml:space="preserve"> </w:t>
      </w:r>
      <w:r w:rsidRPr="00FA203B">
        <w:rPr>
          <w:lang w:val="es-MX"/>
        </w:rPr>
        <w:t>se</w:t>
      </w:r>
      <w:r w:rsidRPr="00FA203B">
        <w:rPr>
          <w:spacing w:val="-17"/>
          <w:lang w:val="es-MX"/>
        </w:rPr>
        <w:t xml:space="preserve"> </w:t>
      </w:r>
      <w:r w:rsidRPr="00FA203B">
        <w:rPr>
          <w:lang w:val="es-MX"/>
        </w:rPr>
        <w:t>determinó</w:t>
      </w:r>
      <w:r w:rsidRPr="00FA203B">
        <w:rPr>
          <w:spacing w:val="-16"/>
          <w:lang w:val="es-MX"/>
        </w:rPr>
        <w:t xml:space="preserve"> </w:t>
      </w:r>
      <w:r w:rsidRPr="00FA203B">
        <w:rPr>
          <w:lang w:val="es-MX"/>
        </w:rPr>
        <w:t>la</w:t>
      </w:r>
      <w:r w:rsidRPr="00FA203B">
        <w:rPr>
          <w:spacing w:val="-16"/>
          <w:lang w:val="es-MX"/>
        </w:rPr>
        <w:t xml:space="preserve"> </w:t>
      </w:r>
      <w:r w:rsidRPr="00FA203B">
        <w:rPr>
          <w:lang w:val="es-MX"/>
        </w:rPr>
        <w:t>terminación</w:t>
      </w:r>
      <w:r w:rsidRPr="00FA203B">
        <w:rPr>
          <w:spacing w:val="-15"/>
          <w:lang w:val="es-MX"/>
        </w:rPr>
        <w:t xml:space="preserve"> </w:t>
      </w:r>
      <w:r w:rsidRPr="00FA203B">
        <w:rPr>
          <w:lang w:val="es-MX"/>
        </w:rPr>
        <w:t>del</w:t>
      </w:r>
      <w:r w:rsidRPr="00FA203B">
        <w:rPr>
          <w:spacing w:val="-15"/>
          <w:lang w:val="es-MX"/>
        </w:rPr>
        <w:t xml:space="preserve"> </w:t>
      </w:r>
      <w:r w:rsidRPr="00FA203B">
        <w:rPr>
          <w:lang w:val="es-MX"/>
        </w:rPr>
        <w:t>Contrato,</w:t>
      </w:r>
    </w:p>
    <w:p w:rsidR="009E61E4" w:rsidRPr="00FA203B" w:rsidRDefault="009E61E4">
      <w:pPr>
        <w:spacing w:line="276" w:lineRule="auto"/>
        <w:jc w:val="both"/>
        <w:rPr>
          <w:lang w:val="es-MX"/>
        </w:rPr>
        <w:sectPr w:rsidR="009E61E4" w:rsidRPr="00FA203B">
          <w:pgSz w:w="12240" w:h="15840"/>
          <w:pgMar w:top="980" w:right="1320" w:bottom="900" w:left="1720" w:header="727" w:footer="702" w:gutter="0"/>
          <w:cols w:space="720"/>
        </w:sectPr>
      </w:pPr>
    </w:p>
    <w:p w:rsidR="009E61E4" w:rsidRPr="00FA203B" w:rsidRDefault="00A65336">
      <w:pPr>
        <w:pStyle w:val="Textoindependiente"/>
        <w:spacing w:before="211" w:line="273" w:lineRule="auto"/>
        <w:ind w:left="1278"/>
        <w:rPr>
          <w:lang w:val="es-MX"/>
        </w:rPr>
      </w:pPr>
      <w:r w:rsidRPr="00FA203B">
        <w:rPr>
          <w:lang w:val="es-MX"/>
        </w:rPr>
        <w:t>conforme a la fórmula establecida en la Cláusula Primera, párrafo (g), del Contrato.</w:t>
      </w:r>
    </w:p>
    <w:p w:rsidR="009E61E4" w:rsidRPr="00FA203B" w:rsidRDefault="00A65336">
      <w:pPr>
        <w:pStyle w:val="Textoindependiente"/>
        <w:spacing w:before="166" w:line="276" w:lineRule="auto"/>
        <w:ind w:left="1278" w:right="117" w:hanging="850"/>
        <w:jc w:val="both"/>
        <w:rPr>
          <w:lang w:val="es-MX"/>
        </w:rPr>
      </w:pPr>
      <w:r w:rsidRPr="00FA203B">
        <w:rPr>
          <w:b/>
          <w:lang w:val="es-MX"/>
        </w:rPr>
        <w:t>GT</w:t>
      </w:r>
      <w:r w:rsidRPr="00FA203B">
        <w:rPr>
          <w:b/>
          <w:spacing w:val="40"/>
          <w:lang w:val="es-MX"/>
        </w:rPr>
        <w:t xml:space="preserve"> </w:t>
      </w:r>
      <w:r w:rsidRPr="00FA203B">
        <w:rPr>
          <w:lang w:val="es-MX"/>
        </w:rPr>
        <w:t>Significa la suma de todos y cada uno de los gastos realizados por el Desarrollador, no amortizables o recuperables a la fecha de terminación; en el entendido de que el</w:t>
      </w:r>
      <w:r w:rsidRPr="00FA203B">
        <w:rPr>
          <w:spacing w:val="-3"/>
          <w:lang w:val="es-MX"/>
        </w:rPr>
        <w:t xml:space="preserve"> </w:t>
      </w:r>
      <w:r w:rsidRPr="00FA203B">
        <w:rPr>
          <w:lang w:val="es-MX"/>
        </w:rPr>
        <w:t>cálculo</w:t>
      </w:r>
      <w:r w:rsidRPr="00FA203B">
        <w:rPr>
          <w:spacing w:val="-4"/>
          <w:lang w:val="es-MX"/>
        </w:rPr>
        <w:t xml:space="preserve"> </w:t>
      </w:r>
      <w:r w:rsidRPr="00FA203B">
        <w:rPr>
          <w:lang w:val="es-MX"/>
        </w:rPr>
        <w:t>de</w:t>
      </w:r>
      <w:r w:rsidRPr="00FA203B">
        <w:rPr>
          <w:spacing w:val="-5"/>
          <w:lang w:val="es-MX"/>
        </w:rPr>
        <w:t xml:space="preserve"> </w:t>
      </w:r>
      <w:r w:rsidRPr="00FA203B">
        <w:rPr>
          <w:lang w:val="es-MX"/>
        </w:rPr>
        <w:t>“GT”</w:t>
      </w:r>
      <w:r w:rsidRPr="00FA203B">
        <w:rPr>
          <w:spacing w:val="-5"/>
          <w:lang w:val="es-MX"/>
        </w:rPr>
        <w:t xml:space="preserve"> </w:t>
      </w:r>
      <w:r w:rsidRPr="00FA203B">
        <w:rPr>
          <w:lang w:val="es-MX"/>
        </w:rPr>
        <w:t>deberá</w:t>
      </w:r>
      <w:r w:rsidRPr="00FA203B">
        <w:rPr>
          <w:spacing w:val="-5"/>
          <w:lang w:val="es-MX"/>
        </w:rPr>
        <w:t xml:space="preserve"> </w:t>
      </w:r>
      <w:r w:rsidRPr="00FA203B">
        <w:rPr>
          <w:lang w:val="es-MX"/>
        </w:rPr>
        <w:t>ser</w:t>
      </w:r>
      <w:r w:rsidRPr="00FA203B">
        <w:rPr>
          <w:spacing w:val="-5"/>
          <w:lang w:val="es-MX"/>
        </w:rPr>
        <w:t xml:space="preserve"> </w:t>
      </w:r>
      <w:r w:rsidRPr="00FA203B">
        <w:rPr>
          <w:lang w:val="es-MX"/>
        </w:rPr>
        <w:t>siempre</w:t>
      </w:r>
      <w:r w:rsidRPr="00FA203B">
        <w:rPr>
          <w:spacing w:val="-5"/>
          <w:lang w:val="es-MX"/>
        </w:rPr>
        <w:t xml:space="preserve"> </w:t>
      </w:r>
      <w:r w:rsidRPr="00FA203B">
        <w:rPr>
          <w:lang w:val="es-MX"/>
        </w:rPr>
        <w:t>mayor</w:t>
      </w:r>
      <w:r w:rsidRPr="00FA203B">
        <w:rPr>
          <w:spacing w:val="-5"/>
          <w:lang w:val="es-MX"/>
        </w:rPr>
        <w:t xml:space="preserve"> </w:t>
      </w:r>
      <w:r w:rsidRPr="00FA203B">
        <w:rPr>
          <w:lang w:val="es-MX"/>
        </w:rPr>
        <w:t>o</w:t>
      </w:r>
      <w:r w:rsidRPr="00FA203B">
        <w:rPr>
          <w:spacing w:val="-4"/>
          <w:lang w:val="es-MX"/>
        </w:rPr>
        <w:t xml:space="preserve"> </w:t>
      </w:r>
      <w:r w:rsidRPr="00FA203B">
        <w:rPr>
          <w:lang w:val="es-MX"/>
        </w:rPr>
        <w:t>igual</w:t>
      </w:r>
      <w:r w:rsidRPr="00FA203B">
        <w:rPr>
          <w:spacing w:val="-4"/>
          <w:lang w:val="es-MX"/>
        </w:rPr>
        <w:t xml:space="preserve"> </w:t>
      </w:r>
      <w:r w:rsidRPr="00FA203B">
        <w:rPr>
          <w:lang w:val="es-MX"/>
        </w:rPr>
        <w:t>a</w:t>
      </w:r>
      <w:r w:rsidRPr="00FA203B">
        <w:rPr>
          <w:spacing w:val="-5"/>
          <w:lang w:val="es-MX"/>
        </w:rPr>
        <w:t xml:space="preserve"> </w:t>
      </w:r>
      <w:r w:rsidRPr="00FA203B">
        <w:rPr>
          <w:lang w:val="es-MX"/>
        </w:rPr>
        <w:t>cero.</w:t>
      </w:r>
      <w:r w:rsidRPr="00FA203B">
        <w:rPr>
          <w:spacing w:val="-5"/>
          <w:lang w:val="es-MX"/>
        </w:rPr>
        <w:t xml:space="preserve"> </w:t>
      </w:r>
      <w:r w:rsidRPr="00FA203B">
        <w:rPr>
          <w:lang w:val="es-MX"/>
        </w:rPr>
        <w:t>En</w:t>
      </w:r>
      <w:r w:rsidRPr="00FA203B">
        <w:rPr>
          <w:spacing w:val="-4"/>
          <w:lang w:val="es-MX"/>
        </w:rPr>
        <w:t xml:space="preserve"> </w:t>
      </w:r>
      <w:r w:rsidRPr="00FA203B">
        <w:rPr>
          <w:lang w:val="es-MX"/>
        </w:rPr>
        <w:t>caso</w:t>
      </w:r>
      <w:r w:rsidRPr="00FA203B">
        <w:rPr>
          <w:spacing w:val="-4"/>
          <w:lang w:val="es-MX"/>
        </w:rPr>
        <w:t xml:space="preserve"> </w:t>
      </w:r>
      <w:r w:rsidRPr="00FA203B">
        <w:rPr>
          <w:lang w:val="es-MX"/>
        </w:rPr>
        <w:t>de</w:t>
      </w:r>
      <w:r w:rsidRPr="00FA203B">
        <w:rPr>
          <w:spacing w:val="-5"/>
          <w:lang w:val="es-MX"/>
        </w:rPr>
        <w:t xml:space="preserve"> </w:t>
      </w:r>
      <w:r w:rsidRPr="00FA203B">
        <w:rPr>
          <w:lang w:val="es-MX"/>
        </w:rPr>
        <w:t>que</w:t>
      </w:r>
      <w:r w:rsidRPr="00FA203B">
        <w:rPr>
          <w:spacing w:val="-5"/>
          <w:lang w:val="es-MX"/>
        </w:rPr>
        <w:t xml:space="preserve"> </w:t>
      </w:r>
      <w:r w:rsidRPr="00FA203B">
        <w:rPr>
          <w:lang w:val="es-MX"/>
        </w:rPr>
        <w:t>dicho cálculo</w:t>
      </w:r>
      <w:r w:rsidRPr="00FA203B">
        <w:rPr>
          <w:spacing w:val="-11"/>
          <w:lang w:val="es-MX"/>
        </w:rPr>
        <w:t xml:space="preserve"> </w:t>
      </w:r>
      <w:r w:rsidRPr="00FA203B">
        <w:rPr>
          <w:lang w:val="es-MX"/>
        </w:rPr>
        <w:t>resultara</w:t>
      </w:r>
      <w:r w:rsidRPr="00FA203B">
        <w:rPr>
          <w:spacing w:val="-12"/>
          <w:lang w:val="es-MX"/>
        </w:rPr>
        <w:t xml:space="preserve"> </w:t>
      </w:r>
      <w:r w:rsidRPr="00FA203B">
        <w:rPr>
          <w:lang w:val="es-MX"/>
        </w:rPr>
        <w:t>en</w:t>
      </w:r>
      <w:r w:rsidRPr="00FA203B">
        <w:rPr>
          <w:spacing w:val="-11"/>
          <w:lang w:val="es-MX"/>
        </w:rPr>
        <w:t xml:space="preserve"> </w:t>
      </w:r>
      <w:r w:rsidRPr="00FA203B">
        <w:rPr>
          <w:lang w:val="es-MX"/>
        </w:rPr>
        <w:t>un</w:t>
      </w:r>
      <w:r w:rsidRPr="00FA203B">
        <w:rPr>
          <w:spacing w:val="-11"/>
          <w:lang w:val="es-MX"/>
        </w:rPr>
        <w:t xml:space="preserve"> </w:t>
      </w:r>
      <w:r w:rsidRPr="00FA203B">
        <w:rPr>
          <w:lang w:val="es-MX"/>
        </w:rPr>
        <w:t>valor</w:t>
      </w:r>
      <w:r w:rsidRPr="00FA203B">
        <w:rPr>
          <w:spacing w:val="-11"/>
          <w:lang w:val="es-MX"/>
        </w:rPr>
        <w:t xml:space="preserve"> </w:t>
      </w:r>
      <w:r w:rsidRPr="00FA203B">
        <w:rPr>
          <w:lang w:val="es-MX"/>
        </w:rPr>
        <w:t>negativo,</w:t>
      </w:r>
      <w:r w:rsidRPr="00FA203B">
        <w:rPr>
          <w:spacing w:val="-11"/>
          <w:lang w:val="es-MX"/>
        </w:rPr>
        <w:t xml:space="preserve"> </w:t>
      </w:r>
      <w:r w:rsidRPr="00FA203B">
        <w:rPr>
          <w:lang w:val="es-MX"/>
        </w:rPr>
        <w:t>el</w:t>
      </w:r>
      <w:r w:rsidRPr="00FA203B">
        <w:rPr>
          <w:spacing w:val="-11"/>
          <w:lang w:val="es-MX"/>
        </w:rPr>
        <w:t xml:space="preserve"> </w:t>
      </w:r>
      <w:r w:rsidRPr="00FA203B">
        <w:rPr>
          <w:lang w:val="es-MX"/>
        </w:rPr>
        <w:t>resultado</w:t>
      </w:r>
      <w:r w:rsidRPr="00FA203B">
        <w:rPr>
          <w:spacing w:val="-11"/>
          <w:lang w:val="es-MX"/>
        </w:rPr>
        <w:t xml:space="preserve"> </w:t>
      </w:r>
      <w:r w:rsidRPr="00FA203B">
        <w:rPr>
          <w:lang w:val="es-MX"/>
        </w:rPr>
        <w:t>se</w:t>
      </w:r>
      <w:r w:rsidRPr="00FA203B">
        <w:rPr>
          <w:spacing w:val="-12"/>
          <w:lang w:val="es-MX"/>
        </w:rPr>
        <w:t xml:space="preserve"> </w:t>
      </w:r>
      <w:r w:rsidRPr="00FA203B">
        <w:rPr>
          <w:lang w:val="es-MX"/>
        </w:rPr>
        <w:t>deberá</w:t>
      </w:r>
      <w:r w:rsidRPr="00FA203B">
        <w:rPr>
          <w:spacing w:val="-12"/>
          <w:lang w:val="es-MX"/>
        </w:rPr>
        <w:t xml:space="preserve"> </w:t>
      </w:r>
      <w:r w:rsidRPr="00FA203B">
        <w:rPr>
          <w:lang w:val="es-MX"/>
        </w:rPr>
        <w:t>considerar</w:t>
      </w:r>
      <w:r w:rsidRPr="00FA203B">
        <w:rPr>
          <w:spacing w:val="-12"/>
          <w:lang w:val="es-MX"/>
        </w:rPr>
        <w:t xml:space="preserve"> </w:t>
      </w:r>
      <w:r w:rsidRPr="00FA203B">
        <w:rPr>
          <w:lang w:val="es-MX"/>
        </w:rPr>
        <w:t>como</w:t>
      </w:r>
      <w:r w:rsidRPr="00FA203B">
        <w:rPr>
          <w:spacing w:val="-11"/>
          <w:lang w:val="es-MX"/>
        </w:rPr>
        <w:t xml:space="preserve"> </w:t>
      </w:r>
      <w:r w:rsidRPr="00FA203B">
        <w:rPr>
          <w:lang w:val="es-MX"/>
        </w:rPr>
        <w:t>cero en la fórmula para el cálculo de</w:t>
      </w:r>
      <w:r w:rsidRPr="00FA203B">
        <w:rPr>
          <w:spacing w:val="-9"/>
          <w:lang w:val="es-MX"/>
        </w:rPr>
        <w:t xml:space="preserve"> </w:t>
      </w:r>
      <w:r w:rsidRPr="00FA203B">
        <w:rPr>
          <w:lang w:val="es-MX"/>
        </w:rPr>
        <w:t>“PT”.</w:t>
      </w:r>
    </w:p>
    <w:p w:rsidR="009E61E4" w:rsidRPr="00FA203B" w:rsidRDefault="00A65336">
      <w:pPr>
        <w:pStyle w:val="Textoindependiente"/>
        <w:spacing w:before="167"/>
        <w:ind w:left="3549"/>
        <w:rPr>
          <w:rFonts w:ascii="Cambria Math" w:eastAsia="Cambria Math" w:hAnsi="Cambria Math"/>
          <w:lang w:val="es-MX"/>
        </w:rPr>
      </w:pPr>
      <w:r w:rsidRPr="00FA203B">
        <w:rPr>
          <w:rFonts w:ascii="Cambria Math" w:eastAsia="Cambria Math" w:hAnsi="Cambria Math"/>
          <w:lang w:val="es-MX"/>
        </w:rPr>
        <w:t>𝐺𝑇 = 𝐺𝐼 + 𝐺𝑂 + 𝐺𝐹 − 𝑂𝐺 −  𝑃𝐸</w:t>
      </w:r>
    </w:p>
    <w:p w:rsidR="009E61E4" w:rsidRPr="00FA203B" w:rsidRDefault="00A65336">
      <w:pPr>
        <w:pStyle w:val="Textoindependiente"/>
        <w:spacing w:before="197" w:line="276" w:lineRule="auto"/>
        <w:ind w:left="1278" w:right="120" w:hanging="850"/>
        <w:jc w:val="both"/>
        <w:rPr>
          <w:lang w:val="es-MX"/>
        </w:rPr>
      </w:pPr>
      <w:r w:rsidRPr="00FA203B">
        <w:rPr>
          <w:b/>
          <w:lang w:val="es-MX"/>
        </w:rPr>
        <w:t xml:space="preserve">PA   </w:t>
      </w:r>
      <w:r w:rsidRPr="00FA203B">
        <w:rPr>
          <w:b/>
          <w:spacing w:val="17"/>
          <w:lang w:val="es-MX"/>
        </w:rPr>
        <w:t xml:space="preserve"> </w:t>
      </w:r>
      <w:r w:rsidRPr="00FA203B">
        <w:rPr>
          <w:lang w:val="es-MX"/>
        </w:rPr>
        <w:t>Significa cualquier pago, por cualquier concepto, salvo por Pago por Terminación, al que tenga derecho el Desarrollador bajo el Contrato y que no se haya</w:t>
      </w:r>
      <w:r w:rsidRPr="00FA203B">
        <w:rPr>
          <w:spacing w:val="-38"/>
          <w:lang w:val="es-MX"/>
        </w:rPr>
        <w:t xml:space="preserve"> </w:t>
      </w:r>
      <w:r w:rsidRPr="00FA203B">
        <w:rPr>
          <w:lang w:val="es-MX"/>
        </w:rPr>
        <w:t>liquidado por parte del Instituto al momento de la terminación del</w:t>
      </w:r>
      <w:r w:rsidRPr="00FA203B">
        <w:rPr>
          <w:spacing w:val="-10"/>
          <w:lang w:val="es-MX"/>
        </w:rPr>
        <w:t xml:space="preserve"> </w:t>
      </w:r>
      <w:r w:rsidRPr="00FA203B">
        <w:rPr>
          <w:lang w:val="es-MX"/>
        </w:rPr>
        <w:t>Contrato.</w:t>
      </w:r>
    </w:p>
    <w:p w:rsidR="009E61E4" w:rsidRPr="00FA203B" w:rsidRDefault="00A65336">
      <w:pPr>
        <w:pStyle w:val="Textoindependiente"/>
        <w:spacing w:before="164" w:line="276" w:lineRule="auto"/>
        <w:ind w:left="1278" w:right="115" w:hanging="850"/>
        <w:jc w:val="both"/>
        <w:rPr>
          <w:lang w:val="es-MX"/>
        </w:rPr>
      </w:pPr>
      <w:r w:rsidRPr="00FA203B">
        <w:rPr>
          <w:b/>
          <w:lang w:val="es-MX"/>
        </w:rPr>
        <w:t>GTS</w:t>
      </w:r>
      <w:r w:rsidRPr="00FA203B">
        <w:rPr>
          <w:b/>
          <w:spacing w:val="6"/>
          <w:lang w:val="es-MX"/>
        </w:rPr>
        <w:t xml:space="preserve"> </w:t>
      </w:r>
      <w:r w:rsidRPr="00FA203B">
        <w:rPr>
          <w:lang w:val="es-MX"/>
        </w:rPr>
        <w:t>Significa todos y cada uno de los gastos no recuperables, comprobables y a valores de mercado, en los que incurra el Instituto por virtud de la terminación del Contrato, incluyendo los gastos realizados por el Instituto para la integración de los estudios de estructuración requeridos para licitar los Servicios, los que en su conjunto no podrán exceder del 0.5% (cero punto cinco por ciento) del Monto Máximo de Pagos por Servicios Ofertado establecido en la Sección 3.1 del Contrato; así como los gastos asociados a la reposición temporal de los Servicios objeto</w:t>
      </w:r>
      <w:r w:rsidRPr="00FA203B">
        <w:rPr>
          <w:spacing w:val="-16"/>
          <w:lang w:val="es-MX"/>
        </w:rPr>
        <w:t xml:space="preserve"> </w:t>
      </w:r>
      <w:r w:rsidRPr="00FA203B">
        <w:rPr>
          <w:lang w:val="es-MX"/>
        </w:rPr>
        <w:t>del</w:t>
      </w:r>
      <w:r w:rsidRPr="00FA203B">
        <w:rPr>
          <w:spacing w:val="-15"/>
          <w:lang w:val="es-MX"/>
        </w:rPr>
        <w:t xml:space="preserve"> </w:t>
      </w:r>
      <w:r w:rsidRPr="00FA203B">
        <w:rPr>
          <w:lang w:val="es-MX"/>
        </w:rPr>
        <w:t>Contrato</w:t>
      </w:r>
      <w:r w:rsidRPr="00FA203B">
        <w:rPr>
          <w:spacing w:val="-15"/>
          <w:lang w:val="es-MX"/>
        </w:rPr>
        <w:t xml:space="preserve"> </w:t>
      </w:r>
      <w:r w:rsidRPr="00FA203B">
        <w:rPr>
          <w:lang w:val="es-MX"/>
        </w:rPr>
        <w:t>durante</w:t>
      </w:r>
      <w:r w:rsidRPr="00FA203B">
        <w:rPr>
          <w:spacing w:val="-16"/>
          <w:lang w:val="es-MX"/>
        </w:rPr>
        <w:t xml:space="preserve"> </w:t>
      </w:r>
      <w:r w:rsidRPr="00FA203B">
        <w:rPr>
          <w:lang w:val="es-MX"/>
        </w:rPr>
        <w:t>el</w:t>
      </w:r>
      <w:r w:rsidRPr="00FA203B">
        <w:rPr>
          <w:spacing w:val="-15"/>
          <w:lang w:val="es-MX"/>
        </w:rPr>
        <w:t xml:space="preserve"> </w:t>
      </w:r>
      <w:r w:rsidRPr="00FA203B">
        <w:rPr>
          <w:lang w:val="es-MX"/>
        </w:rPr>
        <w:t>periodo</w:t>
      </w:r>
      <w:r w:rsidRPr="00FA203B">
        <w:rPr>
          <w:spacing w:val="-16"/>
          <w:lang w:val="es-MX"/>
        </w:rPr>
        <w:t xml:space="preserve"> </w:t>
      </w:r>
      <w:r w:rsidRPr="00FA203B">
        <w:rPr>
          <w:lang w:val="es-MX"/>
        </w:rPr>
        <w:t>comprendido</w:t>
      </w:r>
      <w:r w:rsidRPr="00FA203B">
        <w:rPr>
          <w:spacing w:val="-16"/>
          <w:lang w:val="es-MX"/>
        </w:rPr>
        <w:t xml:space="preserve"> </w:t>
      </w:r>
      <w:r w:rsidRPr="00FA203B">
        <w:rPr>
          <w:lang w:val="es-MX"/>
        </w:rPr>
        <w:t>entre</w:t>
      </w:r>
      <w:r w:rsidRPr="00FA203B">
        <w:rPr>
          <w:spacing w:val="-17"/>
          <w:lang w:val="es-MX"/>
        </w:rPr>
        <w:t xml:space="preserve"> </w:t>
      </w:r>
      <w:r w:rsidRPr="00FA203B">
        <w:rPr>
          <w:lang w:val="es-MX"/>
        </w:rPr>
        <w:t>la</w:t>
      </w:r>
      <w:r w:rsidRPr="00FA203B">
        <w:rPr>
          <w:spacing w:val="-16"/>
          <w:lang w:val="es-MX"/>
        </w:rPr>
        <w:t xml:space="preserve"> </w:t>
      </w:r>
      <w:r w:rsidRPr="00FA203B">
        <w:rPr>
          <w:lang w:val="es-MX"/>
        </w:rPr>
        <w:t>Fecha</w:t>
      </w:r>
      <w:r w:rsidRPr="00FA203B">
        <w:rPr>
          <w:spacing w:val="-17"/>
          <w:lang w:val="es-MX"/>
        </w:rPr>
        <w:t xml:space="preserve"> </w:t>
      </w:r>
      <w:r w:rsidRPr="00FA203B">
        <w:rPr>
          <w:lang w:val="es-MX"/>
        </w:rPr>
        <w:t>de</w:t>
      </w:r>
      <w:r w:rsidRPr="00FA203B">
        <w:rPr>
          <w:spacing w:val="-17"/>
          <w:lang w:val="es-MX"/>
        </w:rPr>
        <w:t xml:space="preserve"> </w:t>
      </w:r>
      <w:r w:rsidRPr="00FA203B">
        <w:rPr>
          <w:lang w:val="es-MX"/>
        </w:rPr>
        <w:t>Terminación del Contrato y la Fecha de Inicio de Servicios del nuevo Contrato, bajo el entendido</w:t>
      </w:r>
      <w:r w:rsidRPr="00FA203B">
        <w:rPr>
          <w:spacing w:val="-6"/>
          <w:lang w:val="es-MX"/>
        </w:rPr>
        <w:t xml:space="preserve"> </w:t>
      </w:r>
      <w:r w:rsidRPr="00FA203B">
        <w:rPr>
          <w:lang w:val="es-MX"/>
        </w:rPr>
        <w:t>que</w:t>
      </w:r>
      <w:r w:rsidRPr="00FA203B">
        <w:rPr>
          <w:spacing w:val="-5"/>
          <w:lang w:val="es-MX"/>
        </w:rPr>
        <w:t xml:space="preserve"> </w:t>
      </w:r>
      <w:r w:rsidRPr="00FA203B">
        <w:rPr>
          <w:lang w:val="es-MX"/>
        </w:rPr>
        <w:t>esta</w:t>
      </w:r>
      <w:r w:rsidRPr="00FA203B">
        <w:rPr>
          <w:spacing w:val="-6"/>
          <w:lang w:val="es-MX"/>
        </w:rPr>
        <w:t xml:space="preserve"> </w:t>
      </w:r>
      <w:r w:rsidRPr="00FA203B">
        <w:rPr>
          <w:lang w:val="es-MX"/>
        </w:rPr>
        <w:t>fecha</w:t>
      </w:r>
      <w:r w:rsidRPr="00FA203B">
        <w:rPr>
          <w:spacing w:val="-3"/>
          <w:lang w:val="es-MX"/>
        </w:rPr>
        <w:t xml:space="preserve"> </w:t>
      </w:r>
      <w:r w:rsidRPr="00FA203B">
        <w:rPr>
          <w:lang w:val="es-MX"/>
        </w:rPr>
        <w:t>no</w:t>
      </w:r>
      <w:r w:rsidRPr="00FA203B">
        <w:rPr>
          <w:spacing w:val="-6"/>
          <w:lang w:val="es-MX"/>
        </w:rPr>
        <w:t xml:space="preserve"> </w:t>
      </w:r>
      <w:r w:rsidRPr="00FA203B">
        <w:rPr>
          <w:lang w:val="es-MX"/>
        </w:rPr>
        <w:t>podrá</w:t>
      </w:r>
      <w:r w:rsidRPr="00FA203B">
        <w:rPr>
          <w:spacing w:val="-6"/>
          <w:lang w:val="es-MX"/>
        </w:rPr>
        <w:t xml:space="preserve"> </w:t>
      </w:r>
      <w:r w:rsidRPr="00FA203B">
        <w:rPr>
          <w:lang w:val="es-MX"/>
        </w:rPr>
        <w:t>exceder</w:t>
      </w:r>
      <w:r w:rsidRPr="00FA203B">
        <w:rPr>
          <w:spacing w:val="-5"/>
          <w:lang w:val="es-MX"/>
        </w:rPr>
        <w:t xml:space="preserve"> </w:t>
      </w:r>
      <w:r w:rsidRPr="00FA203B">
        <w:rPr>
          <w:lang w:val="es-MX"/>
        </w:rPr>
        <w:t>a</w:t>
      </w:r>
      <w:r w:rsidRPr="00FA203B">
        <w:rPr>
          <w:spacing w:val="-7"/>
          <w:lang w:val="es-MX"/>
        </w:rPr>
        <w:t xml:space="preserve"> </w:t>
      </w:r>
      <w:r w:rsidRPr="00FA203B">
        <w:rPr>
          <w:lang w:val="es-MX"/>
        </w:rPr>
        <w:t>la</w:t>
      </w:r>
      <w:r w:rsidRPr="00FA203B">
        <w:rPr>
          <w:spacing w:val="-3"/>
          <w:lang w:val="es-MX"/>
        </w:rPr>
        <w:t xml:space="preserve"> </w:t>
      </w:r>
      <w:r w:rsidRPr="00FA203B">
        <w:rPr>
          <w:lang w:val="es-MX"/>
        </w:rPr>
        <w:t>Fecha</w:t>
      </w:r>
      <w:r w:rsidRPr="00FA203B">
        <w:rPr>
          <w:spacing w:val="-7"/>
          <w:lang w:val="es-MX"/>
        </w:rPr>
        <w:t xml:space="preserve"> </w:t>
      </w:r>
      <w:r w:rsidRPr="00FA203B">
        <w:rPr>
          <w:lang w:val="es-MX"/>
        </w:rPr>
        <w:t>de</w:t>
      </w:r>
      <w:r w:rsidRPr="00FA203B">
        <w:rPr>
          <w:spacing w:val="-7"/>
          <w:lang w:val="es-MX"/>
        </w:rPr>
        <w:t xml:space="preserve"> </w:t>
      </w:r>
      <w:r w:rsidRPr="00FA203B">
        <w:rPr>
          <w:lang w:val="es-MX"/>
        </w:rPr>
        <w:t>terminación</w:t>
      </w:r>
      <w:r w:rsidRPr="00FA203B">
        <w:rPr>
          <w:spacing w:val="-6"/>
          <w:lang w:val="es-MX"/>
        </w:rPr>
        <w:t xml:space="preserve"> </w:t>
      </w:r>
      <w:r w:rsidRPr="00FA203B">
        <w:rPr>
          <w:lang w:val="es-MX"/>
        </w:rPr>
        <w:t>del</w:t>
      </w:r>
      <w:r w:rsidRPr="00FA203B">
        <w:rPr>
          <w:spacing w:val="-6"/>
          <w:lang w:val="es-MX"/>
        </w:rPr>
        <w:t xml:space="preserve"> </w:t>
      </w:r>
      <w:r w:rsidRPr="00FA203B">
        <w:rPr>
          <w:lang w:val="es-MX"/>
        </w:rPr>
        <w:t>Contrato prevista</w:t>
      </w:r>
      <w:r w:rsidRPr="00FA203B">
        <w:rPr>
          <w:spacing w:val="-6"/>
          <w:lang w:val="es-MX"/>
        </w:rPr>
        <w:t xml:space="preserve"> </w:t>
      </w:r>
      <w:r w:rsidRPr="00FA203B">
        <w:rPr>
          <w:lang w:val="es-MX"/>
        </w:rPr>
        <w:t>originalmente.</w:t>
      </w:r>
    </w:p>
    <w:p w:rsidR="009E61E4" w:rsidRPr="00FA203B" w:rsidRDefault="00A65336">
      <w:pPr>
        <w:pStyle w:val="Textoindependiente"/>
        <w:spacing w:before="164" w:line="276" w:lineRule="auto"/>
        <w:ind w:left="1278" w:right="116" w:hanging="850"/>
        <w:jc w:val="both"/>
        <w:rPr>
          <w:lang w:val="es-MX"/>
        </w:rPr>
      </w:pPr>
      <w:r w:rsidRPr="00FA203B">
        <w:rPr>
          <w:b/>
          <w:lang w:val="es-MX"/>
        </w:rPr>
        <w:t>GTIP</w:t>
      </w:r>
      <w:r w:rsidRPr="00FA203B">
        <w:rPr>
          <w:b/>
          <w:spacing w:val="27"/>
          <w:lang w:val="es-MX"/>
        </w:rPr>
        <w:t xml:space="preserve"> </w:t>
      </w:r>
      <w:r w:rsidRPr="00FA203B">
        <w:rPr>
          <w:lang w:val="es-MX"/>
        </w:rPr>
        <w:t>Significa todos y cada uno de los gastos no recuperables, efectivamente realizados, comprobables, indispensables y dentro del rango de precios de mercado,</w:t>
      </w:r>
      <w:r w:rsidRPr="00FA203B">
        <w:rPr>
          <w:spacing w:val="-32"/>
          <w:lang w:val="es-MX"/>
        </w:rPr>
        <w:t xml:space="preserve"> </w:t>
      </w:r>
      <w:r w:rsidRPr="00FA203B">
        <w:rPr>
          <w:lang w:val="es-MX"/>
        </w:rPr>
        <w:t>distintos a los incluidos en GT, en los que incurra el Desarrollador por virtud de la terminación del Contrato, gastos que para fines de la fórmula, no podrán exceder del</w:t>
      </w:r>
      <w:r w:rsidRPr="00FA203B">
        <w:rPr>
          <w:spacing w:val="-6"/>
          <w:lang w:val="es-MX"/>
        </w:rPr>
        <w:t xml:space="preserve"> </w:t>
      </w:r>
      <w:r w:rsidRPr="00FA203B">
        <w:rPr>
          <w:lang w:val="es-MX"/>
        </w:rPr>
        <w:t>0.5%</w:t>
      </w:r>
      <w:r w:rsidRPr="00FA203B">
        <w:rPr>
          <w:spacing w:val="-7"/>
          <w:lang w:val="es-MX"/>
        </w:rPr>
        <w:t xml:space="preserve"> </w:t>
      </w:r>
      <w:r w:rsidRPr="00FA203B">
        <w:rPr>
          <w:lang w:val="es-MX"/>
        </w:rPr>
        <w:t>(cero</w:t>
      </w:r>
      <w:r w:rsidRPr="00FA203B">
        <w:rPr>
          <w:spacing w:val="-7"/>
          <w:lang w:val="es-MX"/>
        </w:rPr>
        <w:t xml:space="preserve"> </w:t>
      </w:r>
      <w:r w:rsidRPr="00FA203B">
        <w:rPr>
          <w:lang w:val="es-MX"/>
        </w:rPr>
        <w:t>punto</w:t>
      </w:r>
      <w:r w:rsidRPr="00FA203B">
        <w:rPr>
          <w:spacing w:val="-6"/>
          <w:lang w:val="es-MX"/>
        </w:rPr>
        <w:t xml:space="preserve"> </w:t>
      </w:r>
      <w:r w:rsidRPr="00FA203B">
        <w:rPr>
          <w:lang w:val="es-MX"/>
        </w:rPr>
        <w:t>cinco</w:t>
      </w:r>
      <w:r w:rsidRPr="00FA203B">
        <w:rPr>
          <w:spacing w:val="-7"/>
          <w:lang w:val="es-MX"/>
        </w:rPr>
        <w:t xml:space="preserve"> </w:t>
      </w:r>
      <w:r w:rsidRPr="00FA203B">
        <w:rPr>
          <w:lang w:val="es-MX"/>
        </w:rPr>
        <w:t>por</w:t>
      </w:r>
      <w:r w:rsidRPr="00FA203B">
        <w:rPr>
          <w:spacing w:val="-7"/>
          <w:lang w:val="es-MX"/>
        </w:rPr>
        <w:t xml:space="preserve"> </w:t>
      </w:r>
      <w:r w:rsidRPr="00FA203B">
        <w:rPr>
          <w:lang w:val="es-MX"/>
        </w:rPr>
        <w:t>ciento)</w:t>
      </w:r>
      <w:r w:rsidRPr="00FA203B">
        <w:rPr>
          <w:spacing w:val="-7"/>
          <w:lang w:val="es-MX"/>
        </w:rPr>
        <w:t xml:space="preserve"> </w:t>
      </w:r>
      <w:r w:rsidRPr="00FA203B">
        <w:rPr>
          <w:lang w:val="es-MX"/>
        </w:rPr>
        <w:t>del</w:t>
      </w:r>
      <w:r w:rsidRPr="00FA203B">
        <w:rPr>
          <w:spacing w:val="-6"/>
          <w:lang w:val="es-MX"/>
        </w:rPr>
        <w:t xml:space="preserve"> </w:t>
      </w:r>
      <w:r w:rsidRPr="00FA203B">
        <w:rPr>
          <w:lang w:val="es-MX"/>
        </w:rPr>
        <w:t>Monto</w:t>
      </w:r>
      <w:r w:rsidRPr="00FA203B">
        <w:rPr>
          <w:spacing w:val="-9"/>
          <w:lang w:val="es-MX"/>
        </w:rPr>
        <w:t xml:space="preserve"> </w:t>
      </w:r>
      <w:r w:rsidRPr="00FA203B">
        <w:rPr>
          <w:lang w:val="es-MX"/>
        </w:rPr>
        <w:t>Máximo</w:t>
      </w:r>
      <w:r w:rsidRPr="00FA203B">
        <w:rPr>
          <w:spacing w:val="-9"/>
          <w:lang w:val="es-MX"/>
        </w:rPr>
        <w:t xml:space="preserve"> </w:t>
      </w:r>
      <w:r w:rsidRPr="00FA203B">
        <w:rPr>
          <w:lang w:val="es-MX"/>
        </w:rPr>
        <w:t>de</w:t>
      </w:r>
      <w:r w:rsidRPr="00FA203B">
        <w:rPr>
          <w:spacing w:val="-7"/>
          <w:lang w:val="es-MX"/>
        </w:rPr>
        <w:t xml:space="preserve"> </w:t>
      </w:r>
      <w:r w:rsidRPr="00FA203B">
        <w:rPr>
          <w:lang w:val="es-MX"/>
        </w:rPr>
        <w:t>Pagos</w:t>
      </w:r>
      <w:r w:rsidRPr="00FA203B">
        <w:rPr>
          <w:spacing w:val="-6"/>
          <w:lang w:val="es-MX"/>
        </w:rPr>
        <w:t xml:space="preserve"> </w:t>
      </w:r>
      <w:r w:rsidRPr="00FA203B">
        <w:rPr>
          <w:lang w:val="es-MX"/>
        </w:rPr>
        <w:t>por</w:t>
      </w:r>
      <w:r w:rsidRPr="00FA203B">
        <w:rPr>
          <w:spacing w:val="-7"/>
          <w:lang w:val="es-MX"/>
        </w:rPr>
        <w:t xml:space="preserve"> </w:t>
      </w:r>
      <w:r w:rsidRPr="00FA203B">
        <w:rPr>
          <w:lang w:val="es-MX"/>
        </w:rPr>
        <w:t>Servicios Ofertado establecido en la Sección 3.1 del</w:t>
      </w:r>
      <w:r w:rsidRPr="00FA203B">
        <w:rPr>
          <w:spacing w:val="-10"/>
          <w:lang w:val="es-MX"/>
        </w:rPr>
        <w:t xml:space="preserve"> </w:t>
      </w:r>
      <w:r w:rsidRPr="00FA203B">
        <w:rPr>
          <w:lang w:val="es-MX"/>
        </w:rPr>
        <w:t>mismo.</w:t>
      </w:r>
    </w:p>
    <w:p w:rsidR="009E61E4" w:rsidRPr="00FA203B" w:rsidRDefault="00A65336">
      <w:pPr>
        <w:pStyle w:val="Textoindependiente"/>
        <w:spacing w:before="164" w:line="276" w:lineRule="auto"/>
        <w:ind w:left="1278" w:right="114" w:hanging="850"/>
        <w:jc w:val="both"/>
        <w:rPr>
          <w:lang w:val="es-MX"/>
        </w:rPr>
      </w:pPr>
      <w:r w:rsidRPr="00FA203B">
        <w:rPr>
          <w:b/>
          <w:lang w:val="es-MX"/>
        </w:rPr>
        <w:t xml:space="preserve">IS </w:t>
      </w:r>
      <w:r w:rsidRPr="00FA203B">
        <w:rPr>
          <w:lang w:val="es-MX"/>
        </w:rPr>
        <w:t xml:space="preserve">Significa todos y cada uno de los ingresos que: </w:t>
      </w:r>
      <w:r w:rsidRPr="00FA203B">
        <w:rPr>
          <w:b/>
          <w:lang w:val="es-MX"/>
        </w:rPr>
        <w:t xml:space="preserve">(i) </w:t>
      </w:r>
      <w:r w:rsidRPr="00FA203B">
        <w:rPr>
          <w:lang w:val="es-MX"/>
        </w:rPr>
        <w:t xml:space="preserve">reciba el Desarrollador de las aseguradoras con las que el Desarrollador haya contratado los Seguros para el Proyecto, </w:t>
      </w:r>
      <w:r w:rsidRPr="00FA203B">
        <w:rPr>
          <w:b/>
          <w:lang w:val="es-MX"/>
        </w:rPr>
        <w:t xml:space="preserve">(ii) </w:t>
      </w:r>
      <w:r w:rsidRPr="00FA203B">
        <w:rPr>
          <w:lang w:val="es-MX"/>
        </w:rPr>
        <w:t xml:space="preserve">hubiera recibido de las aseguradoras de haber cumplido con las disposiciones en materia de Seguros previstas en el presente Contrato; o </w:t>
      </w:r>
      <w:r w:rsidRPr="00FA203B">
        <w:rPr>
          <w:b/>
          <w:lang w:val="es-MX"/>
        </w:rPr>
        <w:t xml:space="preserve">(iii) </w:t>
      </w:r>
      <w:r w:rsidRPr="00FA203B">
        <w:rPr>
          <w:lang w:val="es-MX"/>
        </w:rPr>
        <w:t>cualquier pago relacionado con la contratación de otros Seguros distintos a los previstos como obligatorios bajo el Contrato. En la inteligencia de que no formarán parte de IS aquellos ingresos que haya recibido el Desarrollador conforme al inciso (iii) anterior, cuando los mismos hayan sido aplicados para la ejecución del Proyecto de conformidad con lo previsto en el Contrato.</w:t>
      </w:r>
    </w:p>
    <w:p w:rsidR="009E61E4" w:rsidRPr="00FA203B" w:rsidRDefault="009E61E4">
      <w:pPr>
        <w:spacing w:line="276" w:lineRule="auto"/>
        <w:jc w:val="both"/>
        <w:rPr>
          <w:lang w:val="es-MX"/>
        </w:rPr>
        <w:sectPr w:rsidR="009E61E4" w:rsidRPr="00FA203B">
          <w:pgSz w:w="12240" w:h="15840"/>
          <w:pgMar w:top="980" w:right="1320" w:bottom="900" w:left="1720" w:header="727" w:footer="702" w:gutter="0"/>
          <w:cols w:space="720"/>
        </w:sectPr>
      </w:pPr>
    </w:p>
    <w:p w:rsidR="009E61E4" w:rsidRPr="00FA203B" w:rsidRDefault="009E61E4">
      <w:pPr>
        <w:pStyle w:val="Textoindependiente"/>
        <w:rPr>
          <w:sz w:val="20"/>
          <w:lang w:val="es-MX"/>
        </w:rPr>
      </w:pPr>
    </w:p>
    <w:p w:rsidR="009E61E4" w:rsidRPr="00FA203B" w:rsidRDefault="00A65336">
      <w:pPr>
        <w:pStyle w:val="Textoindependiente"/>
        <w:spacing w:before="211" w:line="273" w:lineRule="auto"/>
        <w:ind w:left="1278" w:right="118" w:hanging="850"/>
        <w:jc w:val="both"/>
        <w:rPr>
          <w:lang w:val="es-MX"/>
        </w:rPr>
      </w:pPr>
      <w:r w:rsidRPr="00FA203B">
        <w:rPr>
          <w:b/>
          <w:lang w:val="es-MX"/>
        </w:rPr>
        <w:t xml:space="preserve">RD </w:t>
      </w:r>
      <w:r w:rsidRPr="00FA203B">
        <w:rPr>
          <w:lang w:val="es-MX"/>
        </w:rPr>
        <w:t>Significa el monto de Rendimientos Devengados por el capital de riesgo que se</w:t>
      </w:r>
      <w:r w:rsidRPr="00FA203B">
        <w:rPr>
          <w:spacing w:val="-36"/>
          <w:lang w:val="es-MX"/>
        </w:rPr>
        <w:t xml:space="preserve"> </w:t>
      </w:r>
      <w:r w:rsidRPr="00FA203B">
        <w:rPr>
          <w:lang w:val="es-MX"/>
        </w:rPr>
        <w:t>le descontará</w:t>
      </w:r>
      <w:r w:rsidRPr="00FA203B">
        <w:rPr>
          <w:spacing w:val="-7"/>
          <w:lang w:val="es-MX"/>
        </w:rPr>
        <w:t xml:space="preserve"> </w:t>
      </w:r>
      <w:r w:rsidRPr="00FA203B">
        <w:rPr>
          <w:lang w:val="es-MX"/>
        </w:rPr>
        <w:t>al</w:t>
      </w:r>
      <w:r w:rsidRPr="00FA203B">
        <w:rPr>
          <w:spacing w:val="-3"/>
          <w:lang w:val="es-MX"/>
        </w:rPr>
        <w:t xml:space="preserve"> </w:t>
      </w:r>
      <w:r w:rsidRPr="00FA203B">
        <w:rPr>
          <w:lang w:val="es-MX"/>
        </w:rPr>
        <w:t>Desarrollador</w:t>
      </w:r>
      <w:r w:rsidRPr="00FA203B">
        <w:rPr>
          <w:spacing w:val="-7"/>
          <w:lang w:val="es-MX"/>
        </w:rPr>
        <w:t xml:space="preserve"> </w:t>
      </w:r>
      <w:r w:rsidRPr="00FA203B">
        <w:rPr>
          <w:lang w:val="es-MX"/>
        </w:rPr>
        <w:t>en</w:t>
      </w:r>
      <w:r w:rsidRPr="00FA203B">
        <w:rPr>
          <w:spacing w:val="-4"/>
          <w:lang w:val="es-MX"/>
        </w:rPr>
        <w:t xml:space="preserve"> </w:t>
      </w:r>
      <w:r w:rsidRPr="00FA203B">
        <w:rPr>
          <w:lang w:val="es-MX"/>
        </w:rPr>
        <w:t>caso</w:t>
      </w:r>
      <w:r w:rsidRPr="00FA203B">
        <w:rPr>
          <w:spacing w:val="-6"/>
          <w:lang w:val="es-MX"/>
        </w:rPr>
        <w:t xml:space="preserve"> </w:t>
      </w:r>
      <w:r w:rsidRPr="00FA203B">
        <w:rPr>
          <w:lang w:val="es-MX"/>
        </w:rPr>
        <w:t>de</w:t>
      </w:r>
      <w:r w:rsidRPr="00FA203B">
        <w:rPr>
          <w:spacing w:val="-7"/>
          <w:lang w:val="es-MX"/>
        </w:rPr>
        <w:t xml:space="preserve"> </w:t>
      </w:r>
      <w:r w:rsidRPr="00FA203B">
        <w:rPr>
          <w:lang w:val="es-MX"/>
        </w:rPr>
        <w:t>que</w:t>
      </w:r>
      <w:r w:rsidRPr="00FA203B">
        <w:rPr>
          <w:spacing w:val="-7"/>
          <w:lang w:val="es-MX"/>
        </w:rPr>
        <w:t xml:space="preserve"> </w:t>
      </w:r>
      <w:r w:rsidRPr="00FA203B">
        <w:rPr>
          <w:lang w:val="es-MX"/>
        </w:rPr>
        <w:t>la</w:t>
      </w:r>
      <w:r w:rsidRPr="00FA203B">
        <w:rPr>
          <w:spacing w:val="-7"/>
          <w:lang w:val="es-MX"/>
        </w:rPr>
        <w:t xml:space="preserve"> </w:t>
      </w:r>
      <w:r w:rsidRPr="00FA203B">
        <w:rPr>
          <w:lang w:val="es-MX"/>
        </w:rPr>
        <w:t>terminación</w:t>
      </w:r>
      <w:r w:rsidRPr="00FA203B">
        <w:rPr>
          <w:spacing w:val="-6"/>
          <w:lang w:val="es-MX"/>
        </w:rPr>
        <w:t xml:space="preserve"> </w:t>
      </w:r>
      <w:r w:rsidRPr="00FA203B">
        <w:rPr>
          <w:lang w:val="es-MX"/>
        </w:rPr>
        <w:t>del</w:t>
      </w:r>
      <w:r w:rsidRPr="00FA203B">
        <w:rPr>
          <w:spacing w:val="-6"/>
          <w:lang w:val="es-MX"/>
        </w:rPr>
        <w:t xml:space="preserve"> </w:t>
      </w:r>
      <w:r w:rsidRPr="00FA203B">
        <w:rPr>
          <w:lang w:val="es-MX"/>
        </w:rPr>
        <w:t>Contrato</w:t>
      </w:r>
      <w:r w:rsidRPr="00FA203B">
        <w:rPr>
          <w:spacing w:val="-6"/>
          <w:lang w:val="es-MX"/>
        </w:rPr>
        <w:t xml:space="preserve"> </w:t>
      </w:r>
      <w:r w:rsidRPr="00FA203B">
        <w:rPr>
          <w:lang w:val="es-MX"/>
        </w:rPr>
        <w:t>ocurra</w:t>
      </w:r>
      <w:r w:rsidRPr="00FA203B">
        <w:rPr>
          <w:spacing w:val="-7"/>
          <w:lang w:val="es-MX"/>
        </w:rPr>
        <w:t xml:space="preserve"> </w:t>
      </w:r>
      <w:r w:rsidRPr="00FA203B">
        <w:rPr>
          <w:lang w:val="es-MX"/>
        </w:rPr>
        <w:t>por causas imputables al</w:t>
      </w:r>
      <w:r w:rsidRPr="00FA203B">
        <w:rPr>
          <w:spacing w:val="-6"/>
          <w:lang w:val="es-MX"/>
        </w:rPr>
        <w:t xml:space="preserve"> </w:t>
      </w:r>
      <w:r w:rsidRPr="00FA203B">
        <w:rPr>
          <w:lang w:val="es-MX"/>
        </w:rPr>
        <w:t>Desarrollador.</w:t>
      </w:r>
    </w:p>
    <w:p w:rsidR="009E61E4" w:rsidRPr="00FA203B" w:rsidRDefault="00A65336">
      <w:pPr>
        <w:pStyle w:val="Textoindependiente"/>
        <w:spacing w:before="163"/>
        <w:ind w:left="1278"/>
        <w:jc w:val="both"/>
        <w:rPr>
          <w:lang w:val="es-MX"/>
        </w:rPr>
      </w:pPr>
      <w:r w:rsidRPr="00FA203B">
        <w:rPr>
          <w:lang w:val="es-MX"/>
        </w:rPr>
        <w:t>Este monto se calculará conforme a la siguiente fórmula:</w:t>
      </w:r>
    </w:p>
    <w:p w:rsidR="009E61E4" w:rsidRPr="00FA203B" w:rsidRDefault="00A65336">
      <w:pPr>
        <w:pStyle w:val="Textoindependiente"/>
        <w:spacing w:before="206"/>
        <w:ind w:left="1736" w:right="585"/>
        <w:jc w:val="center"/>
        <w:rPr>
          <w:rFonts w:ascii="Cambria Math" w:eastAsia="Cambria Math" w:hAnsi="Cambria Math"/>
          <w:lang w:val="es-MX"/>
        </w:rPr>
      </w:pPr>
      <w:r w:rsidRPr="00FA203B">
        <w:rPr>
          <w:rFonts w:ascii="Cambria Math" w:eastAsia="Cambria Math" w:hAnsi="Cambria Math"/>
          <w:lang w:val="es-MX"/>
        </w:rPr>
        <w:t>𝑅𝐷 = 𝐺𝐼 ∗  𝛾 ∗ 𝛽</w:t>
      </w:r>
    </w:p>
    <w:p w:rsidR="009E61E4" w:rsidRPr="00FA203B" w:rsidRDefault="00A65336">
      <w:pPr>
        <w:pStyle w:val="Textoindependiente"/>
        <w:spacing w:before="198" w:line="276" w:lineRule="auto"/>
        <w:ind w:left="1278" w:right="120"/>
        <w:jc w:val="both"/>
        <w:rPr>
          <w:lang w:val="es-MX"/>
        </w:rPr>
      </w:pPr>
      <w:r w:rsidRPr="00FA203B">
        <w:rPr>
          <w:lang w:val="es-MX"/>
        </w:rPr>
        <w:t xml:space="preserve">Donde </w:t>
      </w:r>
      <w:r w:rsidRPr="00FA203B">
        <w:rPr>
          <w:rFonts w:ascii="Cambria Math" w:eastAsia="Cambria Math" w:hAnsi="Cambria Math"/>
          <w:lang w:val="es-MX"/>
        </w:rPr>
        <w:t xml:space="preserve">𝛾 </w:t>
      </w:r>
      <w:r w:rsidRPr="00FA203B">
        <w:rPr>
          <w:lang w:val="es-MX"/>
        </w:rPr>
        <w:t>corresponde a la proporción de GI que se haya estimado financiar vía capital</w:t>
      </w:r>
      <w:r w:rsidRPr="00FA203B">
        <w:rPr>
          <w:spacing w:val="-4"/>
          <w:lang w:val="es-MX"/>
        </w:rPr>
        <w:t xml:space="preserve"> </w:t>
      </w:r>
      <w:r w:rsidRPr="00FA203B">
        <w:rPr>
          <w:lang w:val="es-MX"/>
        </w:rPr>
        <w:t>y/o</w:t>
      </w:r>
      <w:r w:rsidRPr="00FA203B">
        <w:rPr>
          <w:spacing w:val="-8"/>
          <w:lang w:val="es-MX"/>
        </w:rPr>
        <w:t xml:space="preserve"> </w:t>
      </w:r>
      <w:r w:rsidRPr="00FA203B">
        <w:rPr>
          <w:lang w:val="es-MX"/>
        </w:rPr>
        <w:t>Deuda</w:t>
      </w:r>
      <w:r w:rsidRPr="00FA203B">
        <w:rPr>
          <w:spacing w:val="-11"/>
          <w:lang w:val="es-MX"/>
        </w:rPr>
        <w:t xml:space="preserve"> </w:t>
      </w:r>
      <w:r w:rsidRPr="00FA203B">
        <w:rPr>
          <w:lang w:val="es-MX"/>
        </w:rPr>
        <w:t>subordinada</w:t>
      </w:r>
      <w:r w:rsidRPr="00FA203B">
        <w:rPr>
          <w:spacing w:val="-11"/>
          <w:lang w:val="es-MX"/>
        </w:rPr>
        <w:t xml:space="preserve"> </w:t>
      </w:r>
      <w:r w:rsidRPr="00FA203B">
        <w:rPr>
          <w:lang w:val="es-MX"/>
        </w:rPr>
        <w:t>o</w:t>
      </w:r>
      <w:r w:rsidRPr="00FA203B">
        <w:rPr>
          <w:spacing w:val="-8"/>
          <w:lang w:val="es-MX"/>
        </w:rPr>
        <w:t xml:space="preserve"> </w:t>
      </w:r>
      <w:r w:rsidRPr="00FA203B">
        <w:rPr>
          <w:lang w:val="es-MX"/>
        </w:rPr>
        <w:t>similar</w:t>
      </w:r>
      <w:r w:rsidRPr="00FA203B">
        <w:rPr>
          <w:spacing w:val="-10"/>
          <w:lang w:val="es-MX"/>
        </w:rPr>
        <w:t xml:space="preserve"> </w:t>
      </w:r>
      <w:r w:rsidRPr="00FA203B">
        <w:rPr>
          <w:lang w:val="es-MX"/>
        </w:rPr>
        <w:t>según</w:t>
      </w:r>
      <w:r w:rsidRPr="00FA203B">
        <w:rPr>
          <w:spacing w:val="-7"/>
          <w:lang w:val="es-MX"/>
        </w:rPr>
        <w:t xml:space="preserve"> </w:t>
      </w:r>
      <w:r w:rsidRPr="00FA203B">
        <w:rPr>
          <w:lang w:val="es-MX"/>
        </w:rPr>
        <w:t>el</w:t>
      </w:r>
      <w:r w:rsidRPr="00FA203B">
        <w:rPr>
          <w:spacing w:val="-9"/>
          <w:lang w:val="es-MX"/>
        </w:rPr>
        <w:t xml:space="preserve"> </w:t>
      </w:r>
      <w:r w:rsidRPr="00FA203B">
        <w:rPr>
          <w:lang w:val="es-MX"/>
        </w:rPr>
        <w:t>Modelo</w:t>
      </w:r>
      <w:r w:rsidRPr="00FA203B">
        <w:rPr>
          <w:spacing w:val="-9"/>
          <w:lang w:val="es-MX"/>
        </w:rPr>
        <w:t xml:space="preserve"> </w:t>
      </w:r>
      <w:r w:rsidRPr="00FA203B">
        <w:rPr>
          <w:lang w:val="es-MX"/>
        </w:rPr>
        <w:t>Financiero</w:t>
      </w:r>
      <w:r w:rsidRPr="00FA203B">
        <w:rPr>
          <w:spacing w:val="-8"/>
          <w:lang w:val="es-MX"/>
        </w:rPr>
        <w:t xml:space="preserve"> </w:t>
      </w:r>
      <w:r w:rsidRPr="00FA203B">
        <w:rPr>
          <w:lang w:val="es-MX"/>
        </w:rPr>
        <w:t>Acordado</w:t>
      </w:r>
      <w:r w:rsidRPr="00FA203B">
        <w:rPr>
          <w:spacing w:val="-10"/>
          <w:lang w:val="es-MX"/>
        </w:rPr>
        <w:t xml:space="preserve"> </w:t>
      </w:r>
      <w:r w:rsidRPr="00FA203B">
        <w:rPr>
          <w:lang w:val="es-MX"/>
        </w:rPr>
        <w:t xml:space="preserve">de Cierre; </w:t>
      </w:r>
      <w:r w:rsidRPr="00FA203B">
        <w:rPr>
          <w:rFonts w:ascii="Cambria Math" w:eastAsia="Cambria Math" w:hAnsi="Cambria Math"/>
          <w:lang w:val="es-MX"/>
        </w:rPr>
        <w:t xml:space="preserve">𝛽 </w:t>
      </w:r>
      <w:r w:rsidRPr="00FA203B">
        <w:rPr>
          <w:lang w:val="es-MX"/>
        </w:rPr>
        <w:t>es un factor que toma distintos valores según el Año Contractual en el cual se realice la terminación anticipada y * significa el símbolo aritmético de la operación de</w:t>
      </w:r>
      <w:r w:rsidRPr="00FA203B">
        <w:rPr>
          <w:spacing w:val="-7"/>
          <w:lang w:val="es-MX"/>
        </w:rPr>
        <w:t xml:space="preserve"> </w:t>
      </w:r>
      <w:r w:rsidRPr="00FA203B">
        <w:rPr>
          <w:lang w:val="es-MX"/>
        </w:rPr>
        <w:t>multiplicación.</w:t>
      </w:r>
    </w:p>
    <w:p w:rsidR="009E61E4" w:rsidRPr="00FA203B" w:rsidRDefault="009E61E4">
      <w:pPr>
        <w:pStyle w:val="Textoindependiente"/>
        <w:spacing w:before="4"/>
        <w:rPr>
          <w:sz w:val="22"/>
          <w:lang w:val="es-MX"/>
        </w:rPr>
      </w:pPr>
    </w:p>
    <w:tbl>
      <w:tblPr>
        <w:tblStyle w:val="TableNormal"/>
        <w:tblW w:w="0" w:type="auto"/>
        <w:tblInd w:w="14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04"/>
        <w:gridCol w:w="2552"/>
      </w:tblGrid>
      <w:tr w:rsidR="009E61E4" w:rsidRPr="00FA203B">
        <w:trPr>
          <w:trHeight w:hRule="exact" w:val="487"/>
        </w:trPr>
        <w:tc>
          <w:tcPr>
            <w:tcW w:w="3404" w:type="dxa"/>
          </w:tcPr>
          <w:p w:rsidR="009E61E4" w:rsidRPr="00FA203B" w:rsidRDefault="00A65336">
            <w:pPr>
              <w:pStyle w:val="TableParagraph"/>
              <w:rPr>
                <w:sz w:val="24"/>
                <w:lang w:val="es-MX"/>
              </w:rPr>
            </w:pPr>
            <w:r w:rsidRPr="00FA203B">
              <w:rPr>
                <w:sz w:val="24"/>
                <w:lang w:val="es-MX"/>
              </w:rPr>
              <w:t>Año Contractual</w:t>
            </w:r>
          </w:p>
        </w:tc>
        <w:tc>
          <w:tcPr>
            <w:tcW w:w="2552" w:type="dxa"/>
          </w:tcPr>
          <w:p w:rsidR="009E61E4" w:rsidRPr="00FA203B" w:rsidRDefault="00A65336">
            <w:pPr>
              <w:pStyle w:val="TableParagraph"/>
              <w:ind w:left="137"/>
              <w:rPr>
                <w:sz w:val="24"/>
                <w:lang w:val="es-MX"/>
              </w:rPr>
            </w:pPr>
            <w:r w:rsidRPr="00FA203B">
              <w:rPr>
                <w:sz w:val="24"/>
                <w:lang w:val="es-MX"/>
              </w:rPr>
              <w:t>Β</w:t>
            </w:r>
          </w:p>
        </w:tc>
      </w:tr>
      <w:tr w:rsidR="009E61E4" w:rsidRPr="00FA203B">
        <w:trPr>
          <w:trHeight w:hRule="exact" w:val="487"/>
        </w:trPr>
        <w:tc>
          <w:tcPr>
            <w:tcW w:w="3404" w:type="dxa"/>
          </w:tcPr>
          <w:p w:rsidR="009E61E4" w:rsidRPr="00FA203B" w:rsidRDefault="00A65336">
            <w:pPr>
              <w:pStyle w:val="TableParagraph"/>
              <w:rPr>
                <w:sz w:val="24"/>
                <w:lang w:val="es-MX"/>
              </w:rPr>
            </w:pPr>
            <w:r w:rsidRPr="00FA203B">
              <w:rPr>
                <w:sz w:val="24"/>
                <w:lang w:val="es-MX"/>
              </w:rPr>
              <w:t>1</w:t>
            </w:r>
          </w:p>
        </w:tc>
        <w:tc>
          <w:tcPr>
            <w:tcW w:w="2552" w:type="dxa"/>
          </w:tcPr>
          <w:p w:rsidR="009E61E4" w:rsidRPr="00FA203B" w:rsidRDefault="00A65336">
            <w:pPr>
              <w:pStyle w:val="TableParagraph"/>
              <w:ind w:left="137"/>
              <w:rPr>
                <w:sz w:val="24"/>
                <w:lang w:val="es-MX"/>
              </w:rPr>
            </w:pPr>
            <w:r w:rsidRPr="00FA203B">
              <w:rPr>
                <w:sz w:val="24"/>
                <w:lang w:val="es-MX"/>
              </w:rPr>
              <w:t>0.5</w:t>
            </w:r>
          </w:p>
        </w:tc>
      </w:tr>
      <w:tr w:rsidR="009E61E4" w:rsidRPr="00FA203B">
        <w:trPr>
          <w:trHeight w:hRule="exact" w:val="487"/>
        </w:trPr>
        <w:tc>
          <w:tcPr>
            <w:tcW w:w="3404" w:type="dxa"/>
          </w:tcPr>
          <w:p w:rsidR="009E61E4" w:rsidRPr="00FA203B" w:rsidRDefault="00A65336">
            <w:pPr>
              <w:pStyle w:val="TableParagraph"/>
              <w:rPr>
                <w:sz w:val="24"/>
                <w:lang w:val="es-MX"/>
              </w:rPr>
            </w:pPr>
            <w:r w:rsidRPr="00FA203B">
              <w:rPr>
                <w:sz w:val="24"/>
                <w:lang w:val="es-MX"/>
              </w:rPr>
              <w:t>2</w:t>
            </w:r>
          </w:p>
        </w:tc>
        <w:tc>
          <w:tcPr>
            <w:tcW w:w="2552" w:type="dxa"/>
          </w:tcPr>
          <w:p w:rsidR="009E61E4" w:rsidRPr="00FA203B" w:rsidRDefault="00A65336">
            <w:pPr>
              <w:pStyle w:val="TableParagraph"/>
              <w:ind w:left="137"/>
              <w:rPr>
                <w:sz w:val="24"/>
                <w:lang w:val="es-MX"/>
              </w:rPr>
            </w:pPr>
            <w:r w:rsidRPr="00FA203B">
              <w:rPr>
                <w:sz w:val="24"/>
                <w:lang w:val="es-MX"/>
              </w:rPr>
              <w:t>0.4</w:t>
            </w:r>
          </w:p>
        </w:tc>
      </w:tr>
      <w:tr w:rsidR="009E61E4" w:rsidRPr="00FA203B">
        <w:trPr>
          <w:trHeight w:hRule="exact" w:val="487"/>
        </w:trPr>
        <w:tc>
          <w:tcPr>
            <w:tcW w:w="3404" w:type="dxa"/>
          </w:tcPr>
          <w:p w:rsidR="009E61E4" w:rsidRPr="00FA203B" w:rsidRDefault="00A65336">
            <w:pPr>
              <w:pStyle w:val="TableParagraph"/>
              <w:rPr>
                <w:sz w:val="24"/>
                <w:lang w:val="es-MX"/>
              </w:rPr>
            </w:pPr>
            <w:r w:rsidRPr="00FA203B">
              <w:rPr>
                <w:sz w:val="24"/>
                <w:lang w:val="es-MX"/>
              </w:rPr>
              <w:t>3</w:t>
            </w:r>
          </w:p>
        </w:tc>
        <w:tc>
          <w:tcPr>
            <w:tcW w:w="2552" w:type="dxa"/>
          </w:tcPr>
          <w:p w:rsidR="009E61E4" w:rsidRPr="00FA203B" w:rsidRDefault="00A65336">
            <w:pPr>
              <w:pStyle w:val="TableParagraph"/>
              <w:ind w:left="137"/>
              <w:rPr>
                <w:sz w:val="24"/>
                <w:lang w:val="es-MX"/>
              </w:rPr>
            </w:pPr>
            <w:r w:rsidRPr="00FA203B">
              <w:rPr>
                <w:sz w:val="24"/>
                <w:lang w:val="es-MX"/>
              </w:rPr>
              <w:t>0.3</w:t>
            </w:r>
          </w:p>
        </w:tc>
      </w:tr>
      <w:tr w:rsidR="009E61E4" w:rsidRPr="00FA203B">
        <w:trPr>
          <w:trHeight w:hRule="exact" w:val="487"/>
        </w:trPr>
        <w:tc>
          <w:tcPr>
            <w:tcW w:w="3404" w:type="dxa"/>
          </w:tcPr>
          <w:p w:rsidR="009E61E4" w:rsidRPr="00FA203B" w:rsidRDefault="00A65336">
            <w:pPr>
              <w:pStyle w:val="TableParagraph"/>
              <w:rPr>
                <w:sz w:val="24"/>
                <w:lang w:val="es-MX"/>
              </w:rPr>
            </w:pPr>
            <w:r w:rsidRPr="00FA203B">
              <w:rPr>
                <w:sz w:val="24"/>
                <w:lang w:val="es-MX"/>
              </w:rPr>
              <w:t>4</w:t>
            </w:r>
          </w:p>
        </w:tc>
        <w:tc>
          <w:tcPr>
            <w:tcW w:w="2552" w:type="dxa"/>
          </w:tcPr>
          <w:p w:rsidR="009E61E4" w:rsidRPr="00FA203B" w:rsidRDefault="00A65336">
            <w:pPr>
              <w:pStyle w:val="TableParagraph"/>
              <w:ind w:left="137"/>
              <w:rPr>
                <w:sz w:val="24"/>
                <w:lang w:val="es-MX"/>
              </w:rPr>
            </w:pPr>
            <w:r w:rsidRPr="00FA203B">
              <w:rPr>
                <w:sz w:val="24"/>
                <w:lang w:val="es-MX"/>
              </w:rPr>
              <w:t>0.2</w:t>
            </w:r>
          </w:p>
        </w:tc>
      </w:tr>
      <w:tr w:rsidR="009E61E4" w:rsidRPr="00EF4F72">
        <w:trPr>
          <w:trHeight w:hRule="exact" w:val="2076"/>
        </w:trPr>
        <w:tc>
          <w:tcPr>
            <w:tcW w:w="3404" w:type="dxa"/>
          </w:tcPr>
          <w:p w:rsidR="009E61E4" w:rsidRPr="00FA203B" w:rsidRDefault="00A65336">
            <w:pPr>
              <w:pStyle w:val="TableParagraph"/>
              <w:spacing w:line="270" w:lineRule="exact"/>
              <w:rPr>
                <w:sz w:val="24"/>
                <w:lang w:val="es-MX"/>
              </w:rPr>
            </w:pPr>
            <w:r w:rsidRPr="00FA203B">
              <w:rPr>
                <w:sz w:val="24"/>
                <w:lang w:val="es-MX"/>
              </w:rPr>
              <w:t>5 en adelante</w:t>
            </w:r>
          </w:p>
        </w:tc>
        <w:tc>
          <w:tcPr>
            <w:tcW w:w="2552" w:type="dxa"/>
          </w:tcPr>
          <w:p w:rsidR="009E61E4" w:rsidRPr="00FA203B" w:rsidRDefault="00A65336">
            <w:pPr>
              <w:pStyle w:val="TableParagraph"/>
              <w:spacing w:line="276" w:lineRule="auto"/>
              <w:ind w:left="278" w:right="102"/>
              <w:jc w:val="both"/>
              <w:rPr>
                <w:sz w:val="24"/>
                <w:lang w:val="es-MX"/>
              </w:rPr>
            </w:pPr>
            <w:r w:rsidRPr="00FA203B">
              <w:rPr>
                <w:sz w:val="24"/>
                <w:lang w:val="es-MX"/>
              </w:rPr>
              <w:t>La Tasa Interna de Retorno, en términos nominales,  indicada en el Modelo Financiero Acordado de Cierre.</w:t>
            </w:r>
          </w:p>
        </w:tc>
      </w:tr>
    </w:tbl>
    <w:p w:rsidR="009E61E4" w:rsidRPr="00FA203B" w:rsidRDefault="009E61E4">
      <w:pPr>
        <w:pStyle w:val="Textoindependiente"/>
        <w:rPr>
          <w:sz w:val="21"/>
          <w:lang w:val="es-MX"/>
        </w:rPr>
      </w:pPr>
    </w:p>
    <w:p w:rsidR="009E61E4" w:rsidRPr="00FA203B" w:rsidRDefault="00A65336">
      <w:pPr>
        <w:pStyle w:val="Textoindependiente"/>
        <w:spacing w:line="276" w:lineRule="auto"/>
        <w:ind w:left="1278" w:right="120"/>
        <w:jc w:val="both"/>
        <w:rPr>
          <w:lang w:val="es-MX"/>
        </w:rPr>
      </w:pPr>
      <w:r w:rsidRPr="00FA203B">
        <w:rPr>
          <w:lang w:val="es-MX"/>
        </w:rPr>
        <w:t>Para fines del Pago por Terminación, los montos calculados de RD de cada año serán actualizados a los precios del mes en que se determinó la terminación del Contrato, conforme a la fórmula establecida en la Cláusula Primera, párrafo (g), del Contrato.</w:t>
      </w:r>
    </w:p>
    <w:p w:rsidR="009E61E4" w:rsidRPr="00FA203B" w:rsidRDefault="00A65336">
      <w:pPr>
        <w:pStyle w:val="Textoindependiente"/>
        <w:spacing w:before="163" w:line="276" w:lineRule="auto"/>
        <w:ind w:left="1278" w:right="116" w:hanging="850"/>
        <w:jc w:val="both"/>
        <w:rPr>
          <w:b/>
          <w:lang w:val="es-MX"/>
        </w:rPr>
      </w:pPr>
      <w:r w:rsidRPr="00FA203B">
        <w:rPr>
          <w:b/>
          <w:lang w:val="es-MX"/>
        </w:rPr>
        <w:t xml:space="preserve">PC </w:t>
      </w:r>
      <w:r w:rsidRPr="00FA203B">
        <w:rPr>
          <w:lang w:val="es-MX"/>
        </w:rPr>
        <w:t>Significa cualesquiera Penas  Convencionales  o  Deducciones  previstas expresamente en el Contrato que tenga derecho a cobrar o realizar el Instituto, según sea el caso, y que no hayan sido deducidas, pagadas o compensadas con anterioridad a la Fecha de Terminación del Contrato</w:t>
      </w:r>
      <w:r w:rsidRPr="00FA203B">
        <w:rPr>
          <w:b/>
          <w:lang w:val="es-MX"/>
        </w:rPr>
        <w:t>.</w:t>
      </w:r>
    </w:p>
    <w:p w:rsidR="009E61E4" w:rsidRPr="00FA203B" w:rsidRDefault="00A65336">
      <w:pPr>
        <w:pStyle w:val="Textoindependiente"/>
        <w:spacing w:before="163" w:line="273" w:lineRule="auto"/>
        <w:ind w:left="1278" w:right="119" w:hanging="850"/>
        <w:jc w:val="both"/>
        <w:rPr>
          <w:lang w:val="es-MX"/>
        </w:rPr>
      </w:pPr>
      <w:r w:rsidRPr="00FA203B">
        <w:rPr>
          <w:b/>
          <w:lang w:val="es-MX"/>
        </w:rPr>
        <w:t xml:space="preserve">PP       </w:t>
      </w:r>
      <w:r w:rsidRPr="00FA203B">
        <w:rPr>
          <w:lang w:val="es-MX"/>
        </w:rPr>
        <w:t>Significa la suma de los Pagos Provisionales por Terminación que haya recibido  el Desarrollador conforme al Apartado 3 de este</w:t>
      </w:r>
      <w:r w:rsidRPr="00FA203B">
        <w:rPr>
          <w:spacing w:val="-6"/>
          <w:lang w:val="es-MX"/>
        </w:rPr>
        <w:t xml:space="preserve"> </w:t>
      </w:r>
      <w:r w:rsidRPr="00FA203B">
        <w:rPr>
          <w:lang w:val="es-MX"/>
        </w:rPr>
        <w:t>Anexo.</w:t>
      </w:r>
    </w:p>
    <w:p w:rsidR="009E61E4" w:rsidRPr="00FA203B" w:rsidRDefault="009E61E4">
      <w:pPr>
        <w:spacing w:line="273" w:lineRule="auto"/>
        <w:jc w:val="both"/>
        <w:rPr>
          <w:lang w:val="es-MX"/>
        </w:rPr>
        <w:sectPr w:rsidR="009E61E4" w:rsidRPr="00FA203B">
          <w:pgSz w:w="12240" w:h="15840"/>
          <w:pgMar w:top="980" w:right="1320" w:bottom="900" w:left="1720" w:header="727" w:footer="702" w:gutter="0"/>
          <w:cols w:space="720"/>
        </w:sectPr>
      </w:pPr>
    </w:p>
    <w:p w:rsidR="009E61E4" w:rsidRPr="00FA203B" w:rsidRDefault="009E61E4">
      <w:pPr>
        <w:pStyle w:val="Textoindependiente"/>
        <w:rPr>
          <w:sz w:val="20"/>
          <w:lang w:val="es-MX"/>
        </w:rPr>
      </w:pPr>
    </w:p>
    <w:p w:rsidR="009E61E4" w:rsidRPr="00FA203B" w:rsidRDefault="00A65336">
      <w:pPr>
        <w:pStyle w:val="Textoindependiente"/>
        <w:spacing w:before="211" w:line="276" w:lineRule="auto"/>
        <w:ind w:left="1658" w:right="114" w:hanging="850"/>
        <w:jc w:val="both"/>
        <w:rPr>
          <w:lang w:val="es-MX"/>
        </w:rPr>
      </w:pPr>
      <w:r w:rsidRPr="00FA203B">
        <w:rPr>
          <w:b/>
          <w:lang w:val="es-MX"/>
        </w:rPr>
        <w:t xml:space="preserve">DP </w:t>
      </w:r>
      <w:r w:rsidRPr="00FA203B">
        <w:rPr>
          <w:lang w:val="es-MX"/>
        </w:rPr>
        <w:t>Significa las Deducciones pendientes bajo el entendido que es el monto de Deducciones que será aplicado al cálculo del finiquito o reembolso definido en</w:t>
      </w:r>
      <w:r w:rsidRPr="00FA203B">
        <w:rPr>
          <w:spacing w:val="-18"/>
          <w:lang w:val="es-MX"/>
        </w:rPr>
        <w:t xml:space="preserve"> </w:t>
      </w:r>
      <w:r w:rsidRPr="00FA203B">
        <w:rPr>
          <w:lang w:val="es-MX"/>
        </w:rPr>
        <w:t xml:space="preserve">la Apartado 5 del presente Anexo, el cual equivale a la Deducción Excedente del Mes Contractual en el que se haya entregado la Notificación de Rescisión Administrativa del Contrato definida conforme al </w:t>
      </w:r>
      <w:r w:rsidRPr="00FA203B">
        <w:rPr>
          <w:b/>
          <w:lang w:val="es-MX"/>
        </w:rPr>
        <w:t>Anexo 4 (</w:t>
      </w:r>
      <w:r w:rsidRPr="00FA203B">
        <w:rPr>
          <w:b/>
          <w:i/>
          <w:lang w:val="es-MX"/>
        </w:rPr>
        <w:t xml:space="preserve">Mecanismo de Pagos) </w:t>
      </w:r>
      <w:r w:rsidRPr="00FA203B">
        <w:rPr>
          <w:lang w:val="es-MX"/>
        </w:rPr>
        <w:t>que tenga derecho a cobrar o realizar el Instituto, y que no hayan sido pagadas o aplicadas con anterioridad a la Fecha de Terminación del</w:t>
      </w:r>
      <w:r w:rsidRPr="00FA203B">
        <w:rPr>
          <w:spacing w:val="-11"/>
          <w:lang w:val="es-MX"/>
        </w:rPr>
        <w:t xml:space="preserve"> </w:t>
      </w:r>
      <w:r w:rsidRPr="00FA203B">
        <w:rPr>
          <w:lang w:val="es-MX"/>
        </w:rPr>
        <w:t>Contrato.</w:t>
      </w:r>
    </w:p>
    <w:p w:rsidR="009E61E4" w:rsidRPr="0092354D" w:rsidRDefault="00A65336">
      <w:pPr>
        <w:pStyle w:val="Textoindependiente"/>
        <w:spacing w:before="161"/>
        <w:ind w:left="1540" w:right="115" w:hanging="720"/>
        <w:jc w:val="both"/>
        <w:rPr>
          <w:lang w:val="es-MX"/>
        </w:rPr>
      </w:pPr>
      <w:r w:rsidRPr="00FA203B">
        <w:rPr>
          <w:b/>
          <w:lang w:val="es-MX"/>
        </w:rPr>
        <w:t xml:space="preserve">SID </w:t>
      </w:r>
      <w:r w:rsidRPr="00FA203B">
        <w:rPr>
          <w:lang w:val="es-MX"/>
        </w:rPr>
        <w:t xml:space="preserve">Significa el </w:t>
      </w:r>
      <w:r w:rsidRPr="0092354D">
        <w:rPr>
          <w:lang w:val="es-MX"/>
        </w:rPr>
        <w:t>saldo insoluto del principal de la Deuda que sea parte del  Financiamiento contratado por el Desarrollador, en la Fecha de Terminación del Contrato, sustentado en los Documentos del Financiamiento y en los estados de cuenta</w:t>
      </w:r>
      <w:r w:rsidRPr="0092354D">
        <w:rPr>
          <w:spacing w:val="-8"/>
          <w:lang w:val="es-MX"/>
        </w:rPr>
        <w:t xml:space="preserve"> </w:t>
      </w:r>
      <w:r w:rsidRPr="0092354D">
        <w:rPr>
          <w:lang w:val="es-MX"/>
        </w:rPr>
        <w:t>certificados</w:t>
      </w:r>
      <w:r w:rsidRPr="0092354D">
        <w:rPr>
          <w:spacing w:val="-7"/>
          <w:lang w:val="es-MX"/>
        </w:rPr>
        <w:t xml:space="preserve"> </w:t>
      </w:r>
      <w:r w:rsidRPr="0092354D">
        <w:rPr>
          <w:lang w:val="es-MX"/>
        </w:rPr>
        <w:t>por</w:t>
      </w:r>
      <w:r w:rsidRPr="0092354D">
        <w:rPr>
          <w:spacing w:val="-8"/>
          <w:lang w:val="es-MX"/>
        </w:rPr>
        <w:t xml:space="preserve"> </w:t>
      </w:r>
      <w:r w:rsidRPr="0092354D">
        <w:rPr>
          <w:lang w:val="es-MX"/>
        </w:rPr>
        <w:t>la</w:t>
      </w:r>
      <w:r w:rsidRPr="0092354D">
        <w:rPr>
          <w:spacing w:val="-8"/>
          <w:lang w:val="es-MX"/>
        </w:rPr>
        <w:t xml:space="preserve"> </w:t>
      </w:r>
      <w:r w:rsidRPr="0092354D">
        <w:rPr>
          <w:lang w:val="es-MX"/>
        </w:rPr>
        <w:t>institución</w:t>
      </w:r>
      <w:r w:rsidRPr="0092354D">
        <w:rPr>
          <w:spacing w:val="-5"/>
          <w:lang w:val="es-MX"/>
        </w:rPr>
        <w:t xml:space="preserve"> </w:t>
      </w:r>
      <w:r w:rsidRPr="0092354D">
        <w:rPr>
          <w:lang w:val="es-MX"/>
        </w:rPr>
        <w:t>de</w:t>
      </w:r>
      <w:r w:rsidRPr="0092354D">
        <w:rPr>
          <w:spacing w:val="-8"/>
          <w:lang w:val="es-MX"/>
        </w:rPr>
        <w:t xml:space="preserve"> </w:t>
      </w:r>
      <w:r w:rsidRPr="0092354D">
        <w:rPr>
          <w:lang w:val="es-MX"/>
        </w:rPr>
        <w:t>crédito</w:t>
      </w:r>
      <w:r w:rsidRPr="0092354D">
        <w:rPr>
          <w:spacing w:val="-7"/>
          <w:lang w:val="es-MX"/>
        </w:rPr>
        <w:t xml:space="preserve"> </w:t>
      </w:r>
      <w:r w:rsidRPr="0092354D">
        <w:rPr>
          <w:lang w:val="es-MX"/>
        </w:rPr>
        <w:t>acreedora,</w:t>
      </w:r>
      <w:r w:rsidRPr="0092354D">
        <w:rPr>
          <w:spacing w:val="-7"/>
          <w:lang w:val="es-MX"/>
        </w:rPr>
        <w:t xml:space="preserve"> </w:t>
      </w:r>
      <w:r w:rsidRPr="0092354D">
        <w:rPr>
          <w:lang w:val="es-MX"/>
        </w:rPr>
        <w:t>incluyendo</w:t>
      </w:r>
      <w:r w:rsidRPr="0092354D">
        <w:rPr>
          <w:spacing w:val="-7"/>
          <w:lang w:val="es-MX"/>
        </w:rPr>
        <w:t xml:space="preserve"> </w:t>
      </w:r>
      <w:r w:rsidRPr="0092354D">
        <w:rPr>
          <w:lang w:val="es-MX"/>
        </w:rPr>
        <w:t>los</w:t>
      </w:r>
      <w:r w:rsidRPr="0092354D">
        <w:rPr>
          <w:spacing w:val="-7"/>
          <w:lang w:val="es-MX"/>
        </w:rPr>
        <w:t xml:space="preserve"> </w:t>
      </w:r>
      <w:r w:rsidRPr="0092354D">
        <w:rPr>
          <w:lang w:val="es-MX"/>
        </w:rPr>
        <w:t>gastos</w:t>
      </w:r>
      <w:r w:rsidRPr="0092354D">
        <w:rPr>
          <w:spacing w:val="-7"/>
          <w:lang w:val="es-MX"/>
        </w:rPr>
        <w:t xml:space="preserve"> </w:t>
      </w:r>
      <w:r w:rsidRPr="0092354D">
        <w:rPr>
          <w:lang w:val="es-MX"/>
        </w:rPr>
        <w:t>no recuperables, efectivamente realizados, comprobables, indispensables,</w:t>
      </w:r>
      <w:r w:rsidRPr="0092354D">
        <w:rPr>
          <w:spacing w:val="-22"/>
          <w:lang w:val="es-MX"/>
        </w:rPr>
        <w:t xml:space="preserve"> </w:t>
      </w:r>
      <w:r w:rsidRPr="0092354D">
        <w:rPr>
          <w:lang w:val="es-MX"/>
        </w:rPr>
        <w:t>ineludibles, a</w:t>
      </w:r>
      <w:r w:rsidRPr="0092354D">
        <w:rPr>
          <w:spacing w:val="-7"/>
          <w:lang w:val="es-MX"/>
        </w:rPr>
        <w:t xml:space="preserve"> </w:t>
      </w:r>
      <w:r w:rsidRPr="0092354D">
        <w:rPr>
          <w:lang w:val="es-MX"/>
        </w:rPr>
        <w:t>valor</w:t>
      </w:r>
      <w:r w:rsidRPr="0092354D">
        <w:rPr>
          <w:spacing w:val="-4"/>
          <w:lang w:val="es-MX"/>
        </w:rPr>
        <w:t xml:space="preserve"> </w:t>
      </w:r>
      <w:r w:rsidRPr="0092354D">
        <w:rPr>
          <w:lang w:val="es-MX"/>
        </w:rPr>
        <w:t>de</w:t>
      </w:r>
      <w:r w:rsidRPr="0092354D">
        <w:rPr>
          <w:spacing w:val="-7"/>
          <w:lang w:val="es-MX"/>
        </w:rPr>
        <w:t xml:space="preserve"> </w:t>
      </w:r>
      <w:r w:rsidRPr="0092354D">
        <w:rPr>
          <w:lang w:val="es-MX"/>
        </w:rPr>
        <w:t>mercado</w:t>
      </w:r>
      <w:r w:rsidRPr="0092354D">
        <w:rPr>
          <w:spacing w:val="-1"/>
          <w:lang w:val="es-MX"/>
        </w:rPr>
        <w:t xml:space="preserve"> </w:t>
      </w:r>
      <w:r w:rsidRPr="0092354D">
        <w:rPr>
          <w:lang w:val="es-MX"/>
        </w:rPr>
        <w:t>y</w:t>
      </w:r>
      <w:r w:rsidRPr="0092354D">
        <w:rPr>
          <w:spacing w:val="-9"/>
          <w:lang w:val="es-MX"/>
        </w:rPr>
        <w:t xml:space="preserve"> </w:t>
      </w:r>
      <w:r w:rsidRPr="0092354D">
        <w:rPr>
          <w:lang w:val="es-MX"/>
        </w:rPr>
        <w:t>razonables,</w:t>
      </w:r>
      <w:r w:rsidRPr="0092354D">
        <w:rPr>
          <w:spacing w:val="-6"/>
          <w:lang w:val="es-MX"/>
        </w:rPr>
        <w:t xml:space="preserve"> </w:t>
      </w:r>
      <w:r w:rsidRPr="0092354D">
        <w:rPr>
          <w:lang w:val="es-MX"/>
        </w:rPr>
        <w:t>distintos</w:t>
      </w:r>
      <w:r w:rsidRPr="0092354D">
        <w:rPr>
          <w:spacing w:val="-6"/>
          <w:lang w:val="es-MX"/>
        </w:rPr>
        <w:t xml:space="preserve"> </w:t>
      </w:r>
      <w:r w:rsidRPr="0092354D">
        <w:rPr>
          <w:lang w:val="es-MX"/>
        </w:rPr>
        <w:t>a</w:t>
      </w:r>
      <w:r w:rsidRPr="0092354D">
        <w:rPr>
          <w:spacing w:val="-7"/>
          <w:lang w:val="es-MX"/>
        </w:rPr>
        <w:t xml:space="preserve"> </w:t>
      </w:r>
      <w:r w:rsidRPr="0092354D">
        <w:rPr>
          <w:lang w:val="es-MX"/>
        </w:rPr>
        <w:t>los</w:t>
      </w:r>
      <w:r w:rsidRPr="0092354D">
        <w:rPr>
          <w:spacing w:val="-6"/>
          <w:lang w:val="es-MX"/>
        </w:rPr>
        <w:t xml:space="preserve"> </w:t>
      </w:r>
      <w:r w:rsidRPr="0092354D">
        <w:rPr>
          <w:lang w:val="es-MX"/>
        </w:rPr>
        <w:t>incluidos</w:t>
      </w:r>
      <w:r w:rsidRPr="0092354D">
        <w:rPr>
          <w:spacing w:val="-6"/>
          <w:lang w:val="es-MX"/>
        </w:rPr>
        <w:t xml:space="preserve"> </w:t>
      </w:r>
      <w:r w:rsidRPr="0092354D">
        <w:rPr>
          <w:lang w:val="es-MX"/>
        </w:rPr>
        <w:t>en</w:t>
      </w:r>
      <w:r w:rsidRPr="0092354D">
        <w:rPr>
          <w:spacing w:val="-6"/>
          <w:lang w:val="es-MX"/>
        </w:rPr>
        <w:t xml:space="preserve"> </w:t>
      </w:r>
      <w:r w:rsidRPr="0092354D">
        <w:rPr>
          <w:lang w:val="es-MX"/>
        </w:rPr>
        <w:t>GT,</w:t>
      </w:r>
      <w:r w:rsidRPr="0092354D">
        <w:rPr>
          <w:spacing w:val="-4"/>
          <w:lang w:val="es-MX"/>
        </w:rPr>
        <w:t xml:space="preserve"> </w:t>
      </w:r>
      <w:r w:rsidRPr="0092354D">
        <w:rPr>
          <w:lang w:val="es-MX"/>
        </w:rPr>
        <w:t>en</w:t>
      </w:r>
      <w:r w:rsidRPr="0092354D">
        <w:rPr>
          <w:spacing w:val="-4"/>
          <w:lang w:val="es-MX"/>
        </w:rPr>
        <w:t xml:space="preserve"> </w:t>
      </w:r>
      <w:r w:rsidRPr="0092354D">
        <w:rPr>
          <w:lang w:val="es-MX"/>
        </w:rPr>
        <w:t>los</w:t>
      </w:r>
      <w:r w:rsidRPr="0092354D">
        <w:rPr>
          <w:spacing w:val="-6"/>
          <w:lang w:val="es-MX"/>
        </w:rPr>
        <w:t xml:space="preserve"> </w:t>
      </w:r>
      <w:r w:rsidRPr="0092354D">
        <w:rPr>
          <w:lang w:val="es-MX"/>
        </w:rPr>
        <w:t>que</w:t>
      </w:r>
      <w:r w:rsidRPr="0092354D">
        <w:rPr>
          <w:spacing w:val="-5"/>
          <w:lang w:val="es-MX"/>
        </w:rPr>
        <w:t xml:space="preserve"> </w:t>
      </w:r>
      <w:r w:rsidRPr="0092354D">
        <w:rPr>
          <w:lang w:val="es-MX"/>
        </w:rPr>
        <w:t>incurra el Desarrollador como consecuencia directa de la terminación de los contratos y accesorios financieros, como son entre otros intereses moratorios o costos de rompimiento de contratos de</w:t>
      </w:r>
      <w:r w:rsidRPr="0092354D">
        <w:rPr>
          <w:spacing w:val="-6"/>
          <w:lang w:val="es-MX"/>
        </w:rPr>
        <w:t xml:space="preserve"> </w:t>
      </w:r>
      <w:r w:rsidRPr="0092354D">
        <w:rPr>
          <w:lang w:val="es-MX"/>
        </w:rPr>
        <w:t>cobertura.</w:t>
      </w:r>
    </w:p>
    <w:p w:rsidR="009E61E4" w:rsidRPr="00FA203B" w:rsidRDefault="00A65336">
      <w:pPr>
        <w:pStyle w:val="Textoindependiente"/>
        <w:spacing w:before="163" w:line="273" w:lineRule="auto"/>
        <w:ind w:left="1658" w:right="120" w:hanging="850"/>
        <w:jc w:val="both"/>
        <w:rPr>
          <w:lang w:val="es-MX"/>
        </w:rPr>
      </w:pPr>
      <w:r w:rsidRPr="00FA203B">
        <w:rPr>
          <w:b/>
          <w:lang w:val="es-MX"/>
        </w:rPr>
        <w:t xml:space="preserve">PTP </w:t>
      </w:r>
      <w:r w:rsidRPr="00FA203B">
        <w:rPr>
          <w:lang w:val="es-MX"/>
        </w:rPr>
        <w:t>Pago por Terminación Preliminar calculado antes de evaluar si el monto del Pago por Terminación permite al Desarrollador pagar el Saldo Insoluto de la Deuda (SID).</w:t>
      </w:r>
    </w:p>
    <w:p w:rsidR="009E61E4" w:rsidRPr="00FA203B" w:rsidRDefault="00A65336">
      <w:pPr>
        <w:pStyle w:val="Textoindependiente"/>
        <w:spacing w:before="166" w:line="276" w:lineRule="auto"/>
        <w:ind w:left="1658" w:right="117" w:hanging="850"/>
        <w:jc w:val="both"/>
        <w:rPr>
          <w:lang w:val="es-MX"/>
        </w:rPr>
      </w:pPr>
      <w:r w:rsidRPr="00FA203B">
        <w:rPr>
          <w:b/>
          <w:lang w:val="es-MX"/>
        </w:rPr>
        <w:t xml:space="preserve">PT </w:t>
      </w:r>
      <w:r w:rsidRPr="00FA203B">
        <w:rPr>
          <w:lang w:val="es-MX"/>
        </w:rPr>
        <w:t xml:space="preserve">Pago total que deberá realizar: </w:t>
      </w:r>
      <w:r w:rsidRPr="00FA203B">
        <w:rPr>
          <w:b/>
          <w:lang w:val="es-MX"/>
        </w:rPr>
        <w:t xml:space="preserve">(i) </w:t>
      </w:r>
      <w:r w:rsidRPr="00FA203B">
        <w:rPr>
          <w:lang w:val="es-MX"/>
        </w:rPr>
        <w:t xml:space="preserve">el Instituto al Desarrollador en caso de que su cálculo resulte en un valor positivo; o </w:t>
      </w:r>
      <w:r w:rsidRPr="00FA203B">
        <w:rPr>
          <w:b/>
          <w:lang w:val="es-MX"/>
        </w:rPr>
        <w:t xml:space="preserve">(ii) </w:t>
      </w:r>
      <w:r w:rsidRPr="00FA203B">
        <w:rPr>
          <w:lang w:val="es-MX"/>
        </w:rPr>
        <w:t>El Desarrollador al Instituto en caso de que el cálculo resulte en un valor negativo.</w:t>
      </w:r>
    </w:p>
    <w:p w:rsidR="009E61E4" w:rsidRPr="00FA203B" w:rsidRDefault="009E61E4">
      <w:pPr>
        <w:pStyle w:val="Textoindependiente"/>
        <w:rPr>
          <w:sz w:val="26"/>
          <w:lang w:val="es-MX"/>
        </w:rPr>
      </w:pPr>
    </w:p>
    <w:p w:rsidR="009E61E4" w:rsidRPr="00FA203B" w:rsidRDefault="00A65336">
      <w:pPr>
        <w:pStyle w:val="Prrafodelista"/>
        <w:numPr>
          <w:ilvl w:val="0"/>
          <w:numId w:val="3"/>
        </w:numPr>
        <w:tabs>
          <w:tab w:val="left" w:pos="666"/>
          <w:tab w:val="left" w:pos="667"/>
        </w:tabs>
        <w:spacing w:before="181"/>
        <w:ind w:hanging="566"/>
        <w:rPr>
          <w:sz w:val="24"/>
          <w:lang w:val="es-MX"/>
        </w:rPr>
      </w:pPr>
      <w:r w:rsidRPr="00FA203B">
        <w:rPr>
          <w:sz w:val="24"/>
          <w:lang w:val="es-MX"/>
        </w:rPr>
        <w:t>Para fines del cálculo de los Pagos por Terminación anticipada se distinguen tres</w:t>
      </w:r>
      <w:r w:rsidRPr="00FA203B">
        <w:rPr>
          <w:spacing w:val="-18"/>
          <w:sz w:val="24"/>
          <w:lang w:val="es-MX"/>
        </w:rPr>
        <w:t xml:space="preserve"> </w:t>
      </w:r>
      <w:r w:rsidRPr="00FA203B">
        <w:rPr>
          <w:sz w:val="24"/>
          <w:lang w:val="es-MX"/>
        </w:rPr>
        <w:t>etapas:</w:t>
      </w:r>
    </w:p>
    <w:p w:rsidR="009E61E4" w:rsidRPr="00FA203B" w:rsidRDefault="009E61E4">
      <w:pPr>
        <w:pStyle w:val="Textoindependiente"/>
        <w:rPr>
          <w:sz w:val="31"/>
          <w:lang w:val="es-MX"/>
        </w:rPr>
      </w:pPr>
    </w:p>
    <w:p w:rsidR="009E61E4" w:rsidRPr="00FA203B" w:rsidRDefault="00A65336">
      <w:pPr>
        <w:pStyle w:val="Prrafodelista"/>
        <w:numPr>
          <w:ilvl w:val="0"/>
          <w:numId w:val="2"/>
        </w:numPr>
        <w:tabs>
          <w:tab w:val="left" w:pos="1166"/>
        </w:tabs>
        <w:spacing w:line="276" w:lineRule="auto"/>
        <w:ind w:right="115"/>
        <w:jc w:val="both"/>
        <w:rPr>
          <w:sz w:val="24"/>
          <w:lang w:val="es-MX"/>
        </w:rPr>
      </w:pPr>
      <w:r w:rsidRPr="00FA203B">
        <w:rPr>
          <w:sz w:val="24"/>
          <w:lang w:val="es-MX"/>
        </w:rPr>
        <w:t>El periodo que abarca entre la firma del Contrato y el Cierre Financiero, la cual es la fecha en la que ocurre el primer desembolso del crédito (“Etapa antes del Cierre Financiero”).</w:t>
      </w:r>
    </w:p>
    <w:p w:rsidR="009E61E4" w:rsidRPr="00FA203B" w:rsidRDefault="009E61E4">
      <w:pPr>
        <w:pStyle w:val="Textoindependiente"/>
        <w:spacing w:before="6"/>
        <w:rPr>
          <w:sz w:val="27"/>
          <w:lang w:val="es-MX"/>
        </w:rPr>
      </w:pPr>
    </w:p>
    <w:p w:rsidR="009E61E4" w:rsidRPr="00FA203B" w:rsidRDefault="00A65336">
      <w:pPr>
        <w:pStyle w:val="Prrafodelista"/>
        <w:numPr>
          <w:ilvl w:val="0"/>
          <w:numId w:val="2"/>
        </w:numPr>
        <w:tabs>
          <w:tab w:val="left" w:pos="1166"/>
        </w:tabs>
        <w:spacing w:before="1" w:line="278" w:lineRule="auto"/>
        <w:ind w:right="123" w:hanging="552"/>
        <w:jc w:val="both"/>
        <w:rPr>
          <w:sz w:val="24"/>
          <w:lang w:val="es-MX"/>
        </w:rPr>
      </w:pPr>
      <w:r w:rsidRPr="00FA203B">
        <w:rPr>
          <w:sz w:val="24"/>
          <w:lang w:val="es-MX"/>
        </w:rPr>
        <w:t>El periodo que comprende desde el Cierre Financiero hasta la emisión del Certificado de Terminación de</w:t>
      </w:r>
      <w:r w:rsidRPr="00FA203B">
        <w:rPr>
          <w:spacing w:val="-7"/>
          <w:sz w:val="24"/>
          <w:lang w:val="es-MX"/>
        </w:rPr>
        <w:t xml:space="preserve"> </w:t>
      </w:r>
      <w:r w:rsidRPr="00FA203B">
        <w:rPr>
          <w:sz w:val="24"/>
          <w:lang w:val="es-MX"/>
        </w:rPr>
        <w:t>Actividades.</w:t>
      </w:r>
    </w:p>
    <w:p w:rsidR="009E61E4" w:rsidRPr="00FA203B" w:rsidRDefault="009E61E4">
      <w:pPr>
        <w:pStyle w:val="Textoindependiente"/>
        <w:spacing w:before="10"/>
        <w:rPr>
          <w:sz w:val="23"/>
          <w:lang w:val="es-MX"/>
        </w:rPr>
      </w:pPr>
    </w:p>
    <w:p w:rsidR="009E61E4" w:rsidRPr="00FA203B" w:rsidRDefault="00A65336">
      <w:pPr>
        <w:pStyle w:val="Prrafodelista"/>
        <w:numPr>
          <w:ilvl w:val="0"/>
          <w:numId w:val="2"/>
        </w:numPr>
        <w:tabs>
          <w:tab w:val="left" w:pos="1165"/>
          <w:tab w:val="left" w:pos="1166"/>
        </w:tabs>
        <w:spacing w:line="276" w:lineRule="auto"/>
        <w:ind w:right="117" w:hanging="617"/>
        <w:jc w:val="left"/>
        <w:rPr>
          <w:sz w:val="24"/>
          <w:lang w:val="es-MX"/>
        </w:rPr>
      </w:pPr>
      <w:r w:rsidRPr="00FA203B">
        <w:rPr>
          <w:sz w:val="24"/>
          <w:lang w:val="es-MX"/>
        </w:rPr>
        <w:t>El</w:t>
      </w:r>
      <w:r w:rsidRPr="00FA203B">
        <w:rPr>
          <w:spacing w:val="-4"/>
          <w:sz w:val="24"/>
          <w:lang w:val="es-MX"/>
        </w:rPr>
        <w:t xml:space="preserve"> </w:t>
      </w:r>
      <w:r w:rsidRPr="00FA203B">
        <w:rPr>
          <w:sz w:val="24"/>
          <w:lang w:val="es-MX"/>
        </w:rPr>
        <w:t>periodo</w:t>
      </w:r>
      <w:r w:rsidRPr="00FA203B">
        <w:rPr>
          <w:spacing w:val="-4"/>
          <w:sz w:val="24"/>
          <w:lang w:val="es-MX"/>
        </w:rPr>
        <w:t xml:space="preserve"> </w:t>
      </w:r>
      <w:r w:rsidRPr="00FA203B">
        <w:rPr>
          <w:sz w:val="24"/>
          <w:lang w:val="es-MX"/>
        </w:rPr>
        <w:t>que</w:t>
      </w:r>
      <w:r w:rsidRPr="00FA203B">
        <w:rPr>
          <w:spacing w:val="-5"/>
          <w:sz w:val="24"/>
          <w:lang w:val="es-MX"/>
        </w:rPr>
        <w:t xml:space="preserve"> </w:t>
      </w:r>
      <w:r w:rsidRPr="00FA203B">
        <w:rPr>
          <w:sz w:val="24"/>
          <w:lang w:val="es-MX"/>
        </w:rPr>
        <w:t>va</w:t>
      </w:r>
      <w:r w:rsidRPr="00FA203B">
        <w:rPr>
          <w:spacing w:val="-5"/>
          <w:sz w:val="24"/>
          <w:lang w:val="es-MX"/>
        </w:rPr>
        <w:t xml:space="preserve"> </w:t>
      </w:r>
      <w:r w:rsidRPr="00FA203B">
        <w:rPr>
          <w:sz w:val="24"/>
          <w:lang w:val="es-MX"/>
        </w:rPr>
        <w:t>de</w:t>
      </w:r>
      <w:r w:rsidRPr="00FA203B">
        <w:rPr>
          <w:spacing w:val="-5"/>
          <w:sz w:val="24"/>
          <w:lang w:val="es-MX"/>
        </w:rPr>
        <w:t xml:space="preserve"> </w:t>
      </w:r>
      <w:r w:rsidRPr="00FA203B">
        <w:rPr>
          <w:sz w:val="24"/>
          <w:lang w:val="es-MX"/>
        </w:rPr>
        <w:t>la</w:t>
      </w:r>
      <w:r w:rsidRPr="00FA203B">
        <w:rPr>
          <w:spacing w:val="-4"/>
          <w:sz w:val="24"/>
          <w:lang w:val="es-MX"/>
        </w:rPr>
        <w:t xml:space="preserve"> </w:t>
      </w:r>
      <w:r w:rsidRPr="00FA203B">
        <w:rPr>
          <w:sz w:val="24"/>
          <w:lang w:val="es-MX"/>
        </w:rPr>
        <w:t>Fecha</w:t>
      </w:r>
      <w:r w:rsidRPr="00FA203B">
        <w:rPr>
          <w:spacing w:val="-5"/>
          <w:sz w:val="24"/>
          <w:lang w:val="es-MX"/>
        </w:rPr>
        <w:t xml:space="preserve"> </w:t>
      </w:r>
      <w:r w:rsidRPr="00FA203B">
        <w:rPr>
          <w:sz w:val="24"/>
          <w:lang w:val="es-MX"/>
        </w:rPr>
        <w:t>de</w:t>
      </w:r>
      <w:r w:rsidRPr="00FA203B">
        <w:rPr>
          <w:spacing w:val="-2"/>
          <w:sz w:val="24"/>
          <w:lang w:val="es-MX"/>
        </w:rPr>
        <w:t xml:space="preserve"> </w:t>
      </w:r>
      <w:r w:rsidRPr="00FA203B">
        <w:rPr>
          <w:sz w:val="24"/>
          <w:lang w:val="es-MX"/>
        </w:rPr>
        <w:t>Inicio</w:t>
      </w:r>
      <w:r w:rsidRPr="00FA203B">
        <w:rPr>
          <w:spacing w:val="-3"/>
          <w:sz w:val="24"/>
          <w:lang w:val="es-MX"/>
        </w:rPr>
        <w:t xml:space="preserve"> </w:t>
      </w:r>
      <w:r w:rsidRPr="00FA203B">
        <w:rPr>
          <w:sz w:val="24"/>
          <w:lang w:val="es-MX"/>
        </w:rPr>
        <w:t>de</w:t>
      </w:r>
      <w:r w:rsidRPr="00FA203B">
        <w:rPr>
          <w:spacing w:val="-5"/>
          <w:sz w:val="24"/>
          <w:lang w:val="es-MX"/>
        </w:rPr>
        <w:t xml:space="preserve"> </w:t>
      </w:r>
      <w:r w:rsidRPr="00FA203B">
        <w:rPr>
          <w:sz w:val="24"/>
          <w:lang w:val="es-MX"/>
        </w:rPr>
        <w:t>Servicios</w:t>
      </w:r>
      <w:r w:rsidRPr="00FA203B">
        <w:rPr>
          <w:spacing w:val="-3"/>
          <w:sz w:val="24"/>
          <w:lang w:val="es-MX"/>
        </w:rPr>
        <w:t xml:space="preserve"> </w:t>
      </w:r>
      <w:r w:rsidRPr="00FA203B">
        <w:rPr>
          <w:sz w:val="24"/>
          <w:lang w:val="es-MX"/>
        </w:rPr>
        <w:t>hasta</w:t>
      </w:r>
      <w:r w:rsidRPr="00FA203B">
        <w:rPr>
          <w:spacing w:val="-4"/>
          <w:sz w:val="24"/>
          <w:lang w:val="es-MX"/>
        </w:rPr>
        <w:t xml:space="preserve"> </w:t>
      </w:r>
      <w:r w:rsidRPr="00FA203B">
        <w:rPr>
          <w:sz w:val="24"/>
          <w:lang w:val="es-MX"/>
        </w:rPr>
        <w:t>la</w:t>
      </w:r>
      <w:r w:rsidRPr="00FA203B">
        <w:rPr>
          <w:spacing w:val="-4"/>
          <w:sz w:val="24"/>
          <w:lang w:val="es-MX"/>
        </w:rPr>
        <w:t xml:space="preserve"> </w:t>
      </w:r>
      <w:r w:rsidRPr="00FA203B">
        <w:rPr>
          <w:sz w:val="24"/>
          <w:lang w:val="es-MX"/>
        </w:rPr>
        <w:t>Fecha</w:t>
      </w:r>
      <w:r w:rsidRPr="00FA203B">
        <w:rPr>
          <w:spacing w:val="-5"/>
          <w:sz w:val="24"/>
          <w:lang w:val="es-MX"/>
        </w:rPr>
        <w:t xml:space="preserve"> </w:t>
      </w:r>
      <w:r w:rsidRPr="00FA203B">
        <w:rPr>
          <w:sz w:val="24"/>
          <w:lang w:val="es-MX"/>
        </w:rPr>
        <w:t>de</w:t>
      </w:r>
      <w:r w:rsidRPr="00FA203B">
        <w:rPr>
          <w:spacing w:val="-3"/>
          <w:sz w:val="24"/>
          <w:lang w:val="es-MX"/>
        </w:rPr>
        <w:t xml:space="preserve"> </w:t>
      </w:r>
      <w:r w:rsidRPr="00FA203B">
        <w:rPr>
          <w:sz w:val="24"/>
          <w:lang w:val="es-MX"/>
        </w:rPr>
        <w:t>Terminación</w:t>
      </w:r>
      <w:r w:rsidRPr="00FA203B">
        <w:rPr>
          <w:spacing w:val="-3"/>
          <w:sz w:val="24"/>
          <w:lang w:val="es-MX"/>
        </w:rPr>
        <w:t xml:space="preserve"> </w:t>
      </w:r>
      <w:r w:rsidRPr="00FA203B">
        <w:rPr>
          <w:sz w:val="24"/>
          <w:lang w:val="es-MX"/>
        </w:rPr>
        <w:t>del Contrato (Etapa de Prestación de los</w:t>
      </w:r>
      <w:r w:rsidRPr="00FA203B">
        <w:rPr>
          <w:spacing w:val="-13"/>
          <w:sz w:val="24"/>
          <w:lang w:val="es-MX"/>
        </w:rPr>
        <w:t xml:space="preserve"> </w:t>
      </w:r>
      <w:r w:rsidRPr="00FA203B">
        <w:rPr>
          <w:sz w:val="24"/>
          <w:lang w:val="es-MX"/>
        </w:rPr>
        <w:t>Servicios).</w:t>
      </w:r>
    </w:p>
    <w:p w:rsidR="009E61E4" w:rsidRPr="00FA203B" w:rsidRDefault="009E61E4">
      <w:pPr>
        <w:pStyle w:val="Textoindependiente"/>
        <w:spacing w:before="5"/>
        <w:rPr>
          <w:sz w:val="29"/>
          <w:lang w:val="es-MX"/>
        </w:rPr>
      </w:pPr>
    </w:p>
    <w:p w:rsidR="009E61E4" w:rsidRPr="00FA203B" w:rsidRDefault="00A65336">
      <w:pPr>
        <w:pStyle w:val="Prrafodelista"/>
        <w:numPr>
          <w:ilvl w:val="1"/>
          <w:numId w:val="1"/>
        </w:numPr>
        <w:tabs>
          <w:tab w:val="left" w:pos="1535"/>
          <w:tab w:val="left" w:pos="1536"/>
        </w:tabs>
        <w:spacing w:line="276" w:lineRule="auto"/>
        <w:ind w:right="121" w:hanging="885"/>
        <w:jc w:val="left"/>
        <w:rPr>
          <w:sz w:val="24"/>
          <w:lang w:val="es-MX"/>
        </w:rPr>
      </w:pPr>
      <w:r w:rsidRPr="00FA203B">
        <w:rPr>
          <w:sz w:val="24"/>
          <w:lang w:val="es-MX"/>
        </w:rPr>
        <w:t>En la Etapa antes del Cierre Financiero, los Pagos por Terminación anticipada, según sea el caso, se realizarán conforme a lo</w:t>
      </w:r>
      <w:r w:rsidRPr="00FA203B">
        <w:rPr>
          <w:spacing w:val="-11"/>
          <w:sz w:val="24"/>
          <w:lang w:val="es-MX"/>
        </w:rPr>
        <w:t xml:space="preserve"> </w:t>
      </w:r>
      <w:r w:rsidRPr="00FA203B">
        <w:rPr>
          <w:sz w:val="24"/>
          <w:lang w:val="es-MX"/>
        </w:rPr>
        <w:t>siguiente:</w:t>
      </w:r>
    </w:p>
    <w:p w:rsidR="009E61E4" w:rsidRPr="00FA203B" w:rsidRDefault="009E61E4">
      <w:pPr>
        <w:spacing w:line="276" w:lineRule="auto"/>
        <w:rPr>
          <w:sz w:val="24"/>
          <w:lang w:val="es-MX"/>
        </w:rPr>
        <w:sectPr w:rsidR="009E61E4" w:rsidRPr="00FA203B">
          <w:pgSz w:w="12240" w:h="15840"/>
          <w:pgMar w:top="980" w:right="1320" w:bottom="900" w:left="1340" w:header="727" w:footer="702" w:gutter="0"/>
          <w:cols w:space="720"/>
        </w:sectPr>
      </w:pPr>
    </w:p>
    <w:p w:rsidR="009E61E4" w:rsidRPr="00FA203B" w:rsidRDefault="009E61E4">
      <w:pPr>
        <w:pStyle w:val="Textoindependiente"/>
        <w:rPr>
          <w:sz w:val="20"/>
          <w:lang w:val="es-MX"/>
        </w:rPr>
      </w:pPr>
    </w:p>
    <w:p w:rsidR="009E61E4" w:rsidRPr="00FA203B" w:rsidRDefault="00A65336">
      <w:pPr>
        <w:pStyle w:val="Ttulo1"/>
        <w:numPr>
          <w:ilvl w:val="2"/>
          <w:numId w:val="1"/>
        </w:numPr>
        <w:tabs>
          <w:tab w:val="left" w:pos="1706"/>
        </w:tabs>
        <w:spacing w:before="214"/>
        <w:jc w:val="both"/>
        <w:rPr>
          <w:lang w:val="es-MX"/>
        </w:rPr>
      </w:pPr>
      <w:r w:rsidRPr="00FA203B">
        <w:rPr>
          <w:lang w:val="es-MX"/>
        </w:rPr>
        <w:t>Fuerza Mayor o Terminación</w:t>
      </w:r>
      <w:r w:rsidRPr="00FA203B">
        <w:rPr>
          <w:spacing w:val="-9"/>
          <w:lang w:val="es-MX"/>
        </w:rPr>
        <w:t xml:space="preserve"> </w:t>
      </w:r>
      <w:r w:rsidRPr="00FA203B">
        <w:rPr>
          <w:lang w:val="es-MX"/>
        </w:rPr>
        <w:t>Voluntaria</w:t>
      </w:r>
    </w:p>
    <w:p w:rsidR="009E61E4" w:rsidRPr="00FA203B" w:rsidRDefault="00A65336">
      <w:pPr>
        <w:pStyle w:val="Textoindependiente"/>
        <w:spacing w:before="199" w:line="273" w:lineRule="auto"/>
        <w:ind w:left="1138" w:right="118"/>
        <w:jc w:val="both"/>
        <w:rPr>
          <w:lang w:val="es-MX"/>
        </w:rPr>
      </w:pPr>
      <w:r w:rsidRPr="00FA203B">
        <w:rPr>
          <w:lang w:val="es-MX"/>
        </w:rPr>
        <w:t>En</w:t>
      </w:r>
      <w:r w:rsidRPr="00FA203B">
        <w:rPr>
          <w:spacing w:val="-5"/>
          <w:lang w:val="es-MX"/>
        </w:rPr>
        <w:t xml:space="preserve"> </w:t>
      </w:r>
      <w:r w:rsidRPr="00FA203B">
        <w:rPr>
          <w:lang w:val="es-MX"/>
        </w:rPr>
        <w:t>el</w:t>
      </w:r>
      <w:r w:rsidRPr="00FA203B">
        <w:rPr>
          <w:spacing w:val="-4"/>
          <w:lang w:val="es-MX"/>
        </w:rPr>
        <w:t xml:space="preserve"> </w:t>
      </w:r>
      <w:r w:rsidRPr="00FA203B">
        <w:rPr>
          <w:lang w:val="es-MX"/>
        </w:rPr>
        <w:t>caso</w:t>
      </w:r>
      <w:r w:rsidRPr="00FA203B">
        <w:rPr>
          <w:spacing w:val="-5"/>
          <w:lang w:val="es-MX"/>
        </w:rPr>
        <w:t xml:space="preserve"> </w:t>
      </w:r>
      <w:r w:rsidRPr="00FA203B">
        <w:rPr>
          <w:lang w:val="es-MX"/>
        </w:rPr>
        <w:t>de</w:t>
      </w:r>
      <w:r w:rsidRPr="00FA203B">
        <w:rPr>
          <w:spacing w:val="-6"/>
          <w:lang w:val="es-MX"/>
        </w:rPr>
        <w:t xml:space="preserve"> </w:t>
      </w:r>
      <w:r w:rsidRPr="00FA203B">
        <w:rPr>
          <w:lang w:val="es-MX"/>
        </w:rPr>
        <w:t>que</w:t>
      </w:r>
      <w:r w:rsidRPr="00FA203B">
        <w:rPr>
          <w:spacing w:val="-6"/>
          <w:lang w:val="es-MX"/>
        </w:rPr>
        <w:t xml:space="preserve"> </w:t>
      </w:r>
      <w:r w:rsidRPr="00FA203B">
        <w:rPr>
          <w:lang w:val="es-MX"/>
        </w:rPr>
        <w:t>la</w:t>
      </w:r>
      <w:r w:rsidRPr="00FA203B">
        <w:rPr>
          <w:spacing w:val="-5"/>
          <w:lang w:val="es-MX"/>
        </w:rPr>
        <w:t xml:space="preserve"> </w:t>
      </w:r>
      <w:r w:rsidRPr="00FA203B">
        <w:rPr>
          <w:lang w:val="es-MX"/>
        </w:rPr>
        <w:t>terminación</w:t>
      </w:r>
      <w:r w:rsidRPr="00FA203B">
        <w:rPr>
          <w:spacing w:val="-4"/>
          <w:lang w:val="es-MX"/>
        </w:rPr>
        <w:t xml:space="preserve"> </w:t>
      </w:r>
      <w:r w:rsidRPr="00FA203B">
        <w:rPr>
          <w:lang w:val="es-MX"/>
        </w:rPr>
        <w:t>del</w:t>
      </w:r>
      <w:r w:rsidRPr="00FA203B">
        <w:rPr>
          <w:spacing w:val="-4"/>
          <w:lang w:val="es-MX"/>
        </w:rPr>
        <w:t xml:space="preserve"> </w:t>
      </w:r>
      <w:r w:rsidRPr="00FA203B">
        <w:rPr>
          <w:lang w:val="es-MX"/>
        </w:rPr>
        <w:t>Contrato</w:t>
      </w:r>
      <w:r w:rsidRPr="00FA203B">
        <w:rPr>
          <w:spacing w:val="-4"/>
          <w:lang w:val="es-MX"/>
        </w:rPr>
        <w:t xml:space="preserve"> </w:t>
      </w:r>
      <w:r w:rsidRPr="00FA203B">
        <w:rPr>
          <w:lang w:val="es-MX"/>
        </w:rPr>
        <w:t>ocurra</w:t>
      </w:r>
      <w:r w:rsidRPr="00FA203B">
        <w:rPr>
          <w:spacing w:val="-6"/>
          <w:lang w:val="es-MX"/>
        </w:rPr>
        <w:t xml:space="preserve"> </w:t>
      </w:r>
      <w:r w:rsidRPr="00FA203B">
        <w:rPr>
          <w:lang w:val="es-MX"/>
        </w:rPr>
        <w:t>por</w:t>
      </w:r>
      <w:r w:rsidRPr="00FA203B">
        <w:rPr>
          <w:spacing w:val="-6"/>
          <w:lang w:val="es-MX"/>
        </w:rPr>
        <w:t xml:space="preserve"> </w:t>
      </w:r>
      <w:r w:rsidRPr="00FA203B">
        <w:rPr>
          <w:lang w:val="es-MX"/>
        </w:rPr>
        <w:t>causas</w:t>
      </w:r>
      <w:r w:rsidRPr="00FA203B">
        <w:rPr>
          <w:spacing w:val="-5"/>
          <w:lang w:val="es-MX"/>
        </w:rPr>
        <w:t xml:space="preserve"> </w:t>
      </w:r>
      <w:r w:rsidRPr="00FA203B">
        <w:rPr>
          <w:lang w:val="es-MX"/>
        </w:rPr>
        <w:t>de</w:t>
      </w:r>
      <w:r w:rsidRPr="00FA203B">
        <w:rPr>
          <w:spacing w:val="-3"/>
          <w:lang w:val="es-MX"/>
        </w:rPr>
        <w:t xml:space="preserve"> </w:t>
      </w:r>
      <w:r w:rsidRPr="00FA203B">
        <w:rPr>
          <w:lang w:val="es-MX"/>
        </w:rPr>
        <w:t>Fuerza</w:t>
      </w:r>
      <w:r w:rsidRPr="00FA203B">
        <w:rPr>
          <w:spacing w:val="-3"/>
          <w:lang w:val="es-MX"/>
        </w:rPr>
        <w:t xml:space="preserve"> </w:t>
      </w:r>
      <w:r w:rsidRPr="00FA203B">
        <w:rPr>
          <w:lang w:val="es-MX"/>
        </w:rPr>
        <w:t>Mayor</w:t>
      </w:r>
      <w:r w:rsidRPr="00FA203B">
        <w:rPr>
          <w:spacing w:val="-6"/>
          <w:lang w:val="es-MX"/>
        </w:rPr>
        <w:t xml:space="preserve"> </w:t>
      </w:r>
      <w:r w:rsidRPr="00FA203B">
        <w:rPr>
          <w:lang w:val="es-MX"/>
        </w:rPr>
        <w:t>o por Terminación Voluntaria, el monto por Pago por Terminación anticipada será cero</w:t>
      </w:r>
      <w:r w:rsidRPr="00FA203B">
        <w:rPr>
          <w:spacing w:val="-5"/>
          <w:lang w:val="es-MX"/>
        </w:rPr>
        <w:t xml:space="preserve"> </w:t>
      </w:r>
      <w:r w:rsidRPr="00FA203B">
        <w:rPr>
          <w:lang w:val="es-MX"/>
        </w:rPr>
        <w:t>pesos.</w:t>
      </w:r>
    </w:p>
    <w:p w:rsidR="009E61E4" w:rsidRPr="00FA203B" w:rsidRDefault="009E61E4">
      <w:pPr>
        <w:pStyle w:val="Textoindependiente"/>
        <w:spacing w:before="2"/>
        <w:rPr>
          <w:sz w:val="30"/>
          <w:lang w:val="es-MX"/>
        </w:rPr>
      </w:pPr>
    </w:p>
    <w:p w:rsidR="009E61E4" w:rsidRPr="00FA203B" w:rsidRDefault="00A65336">
      <w:pPr>
        <w:pStyle w:val="Ttulo1"/>
        <w:numPr>
          <w:ilvl w:val="2"/>
          <w:numId w:val="1"/>
        </w:numPr>
        <w:tabs>
          <w:tab w:val="left" w:pos="1706"/>
        </w:tabs>
        <w:jc w:val="both"/>
        <w:rPr>
          <w:lang w:val="es-MX"/>
        </w:rPr>
      </w:pPr>
      <w:r w:rsidRPr="00FA203B">
        <w:rPr>
          <w:lang w:val="es-MX"/>
        </w:rPr>
        <w:t>Evento de Incumplimiento del</w:t>
      </w:r>
      <w:r w:rsidRPr="00FA203B">
        <w:rPr>
          <w:spacing w:val="-10"/>
          <w:lang w:val="es-MX"/>
        </w:rPr>
        <w:t xml:space="preserve"> </w:t>
      </w:r>
      <w:r w:rsidRPr="00FA203B">
        <w:rPr>
          <w:lang w:val="es-MX"/>
        </w:rPr>
        <w:t>Desarrollador</w:t>
      </w:r>
    </w:p>
    <w:p w:rsidR="009E61E4" w:rsidRPr="00FA203B" w:rsidRDefault="00A65336">
      <w:pPr>
        <w:pStyle w:val="Textoindependiente"/>
        <w:spacing w:before="199" w:line="276" w:lineRule="auto"/>
        <w:ind w:left="1138" w:right="116"/>
        <w:jc w:val="both"/>
        <w:rPr>
          <w:lang w:val="es-MX"/>
        </w:rPr>
      </w:pPr>
      <w:r w:rsidRPr="00FA203B">
        <w:rPr>
          <w:lang w:val="es-MX"/>
        </w:rPr>
        <w:t>En el caso de que la terminación del Contrato ocurra por causas imputables al Desarrollador éste no tendrá derecho a Pago por Terminación alguno y, por el contrario, deberá reembolsar al Instituto los gastos GTS en que hubiere incurrido, por lo que el Instituto podrá ejercer la Garantía establecida en la Sección 14.1 del Contrato.</w:t>
      </w:r>
    </w:p>
    <w:p w:rsidR="009E61E4" w:rsidRPr="00FA203B" w:rsidRDefault="009E61E4">
      <w:pPr>
        <w:pStyle w:val="Textoindependiente"/>
        <w:rPr>
          <w:sz w:val="30"/>
          <w:lang w:val="es-MX"/>
        </w:rPr>
      </w:pPr>
    </w:p>
    <w:p w:rsidR="009E61E4" w:rsidRPr="00FA203B" w:rsidRDefault="00A65336">
      <w:pPr>
        <w:pStyle w:val="Ttulo1"/>
        <w:numPr>
          <w:ilvl w:val="2"/>
          <w:numId w:val="1"/>
        </w:numPr>
        <w:tabs>
          <w:tab w:val="left" w:pos="1705"/>
          <w:tab w:val="left" w:pos="1706"/>
        </w:tabs>
        <w:ind w:hanging="708"/>
        <w:jc w:val="left"/>
        <w:rPr>
          <w:lang w:val="es-MX"/>
        </w:rPr>
      </w:pPr>
      <w:r w:rsidRPr="00FA203B">
        <w:rPr>
          <w:lang w:val="es-MX"/>
        </w:rPr>
        <w:t>Evento de Incumplimiento del</w:t>
      </w:r>
      <w:r w:rsidRPr="00FA203B">
        <w:rPr>
          <w:spacing w:val="-6"/>
          <w:lang w:val="es-MX"/>
        </w:rPr>
        <w:t xml:space="preserve"> </w:t>
      </w:r>
      <w:r w:rsidRPr="00FA203B">
        <w:rPr>
          <w:lang w:val="es-MX"/>
        </w:rPr>
        <w:t>Instituto</w:t>
      </w:r>
    </w:p>
    <w:p w:rsidR="009E61E4" w:rsidRPr="00FA203B" w:rsidRDefault="00A65336">
      <w:pPr>
        <w:pStyle w:val="Textoindependiente"/>
        <w:spacing w:before="199" w:line="273" w:lineRule="auto"/>
        <w:ind w:left="1138" w:right="119"/>
        <w:jc w:val="both"/>
        <w:rPr>
          <w:lang w:val="es-MX"/>
        </w:rPr>
      </w:pPr>
      <w:r w:rsidRPr="00FA203B">
        <w:rPr>
          <w:lang w:val="es-MX"/>
        </w:rPr>
        <w:t>En el caso de que la terminación del Contrato ocurra por causas imputables al Instituto,</w:t>
      </w:r>
      <w:r w:rsidRPr="00FA203B">
        <w:rPr>
          <w:spacing w:val="-7"/>
          <w:lang w:val="es-MX"/>
        </w:rPr>
        <w:t xml:space="preserve"> </w:t>
      </w:r>
      <w:r w:rsidRPr="00FA203B">
        <w:rPr>
          <w:lang w:val="es-MX"/>
        </w:rPr>
        <w:t>éste</w:t>
      </w:r>
      <w:r w:rsidRPr="00FA203B">
        <w:rPr>
          <w:spacing w:val="-7"/>
          <w:lang w:val="es-MX"/>
        </w:rPr>
        <w:t xml:space="preserve"> </w:t>
      </w:r>
      <w:r w:rsidRPr="00FA203B">
        <w:rPr>
          <w:lang w:val="es-MX"/>
        </w:rPr>
        <w:t>deberá</w:t>
      </w:r>
      <w:r w:rsidRPr="00FA203B">
        <w:rPr>
          <w:spacing w:val="-7"/>
          <w:lang w:val="es-MX"/>
        </w:rPr>
        <w:t xml:space="preserve"> </w:t>
      </w:r>
      <w:r w:rsidRPr="00FA203B">
        <w:rPr>
          <w:lang w:val="es-MX"/>
        </w:rPr>
        <w:t>reembolsar</w:t>
      </w:r>
      <w:r w:rsidRPr="00FA203B">
        <w:rPr>
          <w:spacing w:val="-8"/>
          <w:lang w:val="es-MX"/>
        </w:rPr>
        <w:t xml:space="preserve"> </w:t>
      </w:r>
      <w:r w:rsidRPr="00FA203B">
        <w:rPr>
          <w:lang w:val="es-MX"/>
        </w:rPr>
        <w:t>al</w:t>
      </w:r>
      <w:r w:rsidRPr="00FA203B">
        <w:rPr>
          <w:spacing w:val="-7"/>
          <w:lang w:val="es-MX"/>
        </w:rPr>
        <w:t xml:space="preserve"> </w:t>
      </w:r>
      <w:r w:rsidRPr="00FA203B">
        <w:rPr>
          <w:lang w:val="es-MX"/>
        </w:rPr>
        <w:t>Desarrollador</w:t>
      </w:r>
      <w:r w:rsidRPr="00FA203B">
        <w:rPr>
          <w:spacing w:val="-6"/>
          <w:lang w:val="es-MX"/>
        </w:rPr>
        <w:t xml:space="preserve"> </w:t>
      </w:r>
      <w:r w:rsidRPr="00FA203B">
        <w:rPr>
          <w:lang w:val="es-MX"/>
        </w:rPr>
        <w:t>los</w:t>
      </w:r>
      <w:r w:rsidRPr="00FA203B">
        <w:rPr>
          <w:spacing w:val="-7"/>
          <w:lang w:val="es-MX"/>
        </w:rPr>
        <w:t xml:space="preserve"> </w:t>
      </w:r>
      <w:r w:rsidRPr="00FA203B">
        <w:rPr>
          <w:lang w:val="es-MX"/>
        </w:rPr>
        <w:t>gastos</w:t>
      </w:r>
      <w:r w:rsidRPr="00FA203B">
        <w:rPr>
          <w:spacing w:val="-7"/>
          <w:lang w:val="es-MX"/>
        </w:rPr>
        <w:t xml:space="preserve"> </w:t>
      </w:r>
      <w:r w:rsidRPr="00FA203B">
        <w:rPr>
          <w:lang w:val="es-MX"/>
        </w:rPr>
        <w:t>GTIP,</w:t>
      </w:r>
      <w:r w:rsidRPr="00FA203B">
        <w:rPr>
          <w:spacing w:val="-5"/>
          <w:lang w:val="es-MX"/>
        </w:rPr>
        <w:t xml:space="preserve"> </w:t>
      </w:r>
      <w:r w:rsidRPr="00FA203B">
        <w:rPr>
          <w:lang w:val="es-MX"/>
        </w:rPr>
        <w:t>con</w:t>
      </w:r>
      <w:r w:rsidRPr="00FA203B">
        <w:rPr>
          <w:spacing w:val="-7"/>
          <w:lang w:val="es-MX"/>
        </w:rPr>
        <w:t xml:space="preserve"> </w:t>
      </w:r>
      <w:r w:rsidRPr="00FA203B">
        <w:rPr>
          <w:lang w:val="es-MX"/>
        </w:rPr>
        <w:t>un</w:t>
      </w:r>
      <w:r w:rsidRPr="00FA203B">
        <w:rPr>
          <w:spacing w:val="-7"/>
          <w:lang w:val="es-MX"/>
        </w:rPr>
        <w:t xml:space="preserve"> </w:t>
      </w:r>
      <w:r w:rsidRPr="00FA203B">
        <w:rPr>
          <w:lang w:val="es-MX"/>
        </w:rPr>
        <w:t>límite</w:t>
      </w:r>
      <w:r w:rsidRPr="00FA203B">
        <w:rPr>
          <w:spacing w:val="-8"/>
          <w:lang w:val="es-MX"/>
        </w:rPr>
        <w:t xml:space="preserve"> </w:t>
      </w:r>
      <w:r w:rsidRPr="00FA203B">
        <w:rPr>
          <w:lang w:val="es-MX"/>
        </w:rPr>
        <w:t>de hasta $50,000,000.00 (Cincuenta millones de Pesos 00/100 Moneda</w:t>
      </w:r>
      <w:r w:rsidRPr="00FA203B">
        <w:rPr>
          <w:spacing w:val="-12"/>
          <w:lang w:val="es-MX"/>
        </w:rPr>
        <w:t xml:space="preserve"> </w:t>
      </w:r>
      <w:r w:rsidRPr="00FA203B">
        <w:rPr>
          <w:lang w:val="es-MX"/>
        </w:rPr>
        <w:t>Nacional).</w:t>
      </w:r>
    </w:p>
    <w:p w:rsidR="009E61E4" w:rsidRPr="00FA203B" w:rsidRDefault="009E61E4">
      <w:pPr>
        <w:pStyle w:val="Textoindependiente"/>
        <w:rPr>
          <w:sz w:val="30"/>
          <w:lang w:val="es-MX"/>
        </w:rPr>
      </w:pPr>
    </w:p>
    <w:p w:rsidR="009E61E4" w:rsidRPr="00FA203B" w:rsidRDefault="00A65336">
      <w:pPr>
        <w:pStyle w:val="Prrafodelista"/>
        <w:numPr>
          <w:ilvl w:val="1"/>
          <w:numId w:val="1"/>
        </w:numPr>
        <w:tabs>
          <w:tab w:val="left" w:pos="1156"/>
        </w:tabs>
        <w:spacing w:line="276" w:lineRule="auto"/>
        <w:ind w:left="1155" w:right="125" w:hanging="885"/>
        <w:jc w:val="both"/>
        <w:rPr>
          <w:sz w:val="24"/>
          <w:lang w:val="es-MX"/>
        </w:rPr>
      </w:pPr>
      <w:r w:rsidRPr="00FA203B">
        <w:rPr>
          <w:sz w:val="24"/>
          <w:lang w:val="es-MX"/>
        </w:rPr>
        <w:t>Cuando el Proyecto se encuentre en la Etapa de Actividades Preliminares, el Pago por Terminación Preliminar (PTP) será el que resulte de aplicar las siguientes fórmulas, para el caso de que se</w:t>
      </w:r>
      <w:r w:rsidRPr="00FA203B">
        <w:rPr>
          <w:spacing w:val="-7"/>
          <w:sz w:val="24"/>
          <w:lang w:val="es-MX"/>
        </w:rPr>
        <w:t xml:space="preserve"> </w:t>
      </w:r>
      <w:r w:rsidRPr="00FA203B">
        <w:rPr>
          <w:sz w:val="24"/>
          <w:lang w:val="es-MX"/>
        </w:rPr>
        <w:t>trate:</w:t>
      </w:r>
    </w:p>
    <w:p w:rsidR="009E61E4" w:rsidRPr="00FA203B" w:rsidRDefault="009E61E4">
      <w:pPr>
        <w:pStyle w:val="Textoindependiente"/>
        <w:rPr>
          <w:sz w:val="28"/>
          <w:lang w:val="es-MX"/>
        </w:rPr>
      </w:pPr>
    </w:p>
    <w:p w:rsidR="009E61E4" w:rsidRPr="00FA203B" w:rsidRDefault="00A65336">
      <w:pPr>
        <w:pStyle w:val="Ttulo1"/>
        <w:numPr>
          <w:ilvl w:val="2"/>
          <w:numId w:val="1"/>
        </w:numPr>
        <w:tabs>
          <w:tab w:val="left" w:pos="1696"/>
        </w:tabs>
        <w:ind w:left="1695" w:hanging="540"/>
        <w:jc w:val="both"/>
        <w:rPr>
          <w:lang w:val="es-MX"/>
        </w:rPr>
      </w:pPr>
      <w:r w:rsidRPr="00FA203B">
        <w:rPr>
          <w:lang w:val="es-MX"/>
        </w:rPr>
        <w:t>Fuerza Mayor o Terminación</w:t>
      </w:r>
      <w:r w:rsidRPr="00FA203B">
        <w:rPr>
          <w:spacing w:val="-9"/>
          <w:lang w:val="es-MX"/>
        </w:rPr>
        <w:t xml:space="preserve"> </w:t>
      </w:r>
      <w:r w:rsidRPr="00FA203B">
        <w:rPr>
          <w:lang w:val="es-MX"/>
        </w:rPr>
        <w:t>Voluntaria</w:t>
      </w:r>
    </w:p>
    <w:p w:rsidR="009E61E4" w:rsidRPr="00FA203B" w:rsidRDefault="009E61E4">
      <w:pPr>
        <w:pStyle w:val="Textoindependiente"/>
        <w:spacing w:before="11"/>
        <w:rPr>
          <w:b/>
          <w:sz w:val="30"/>
          <w:lang w:val="es-MX"/>
        </w:rPr>
      </w:pPr>
    </w:p>
    <w:p w:rsidR="009E61E4" w:rsidRPr="00FA203B" w:rsidRDefault="00A65336">
      <w:pPr>
        <w:pStyle w:val="Textoindependiente"/>
        <w:ind w:left="2581"/>
        <w:rPr>
          <w:rFonts w:ascii="Cambria Math" w:eastAsia="Cambria Math" w:hAnsi="Cambria Math"/>
          <w:lang w:val="es-MX"/>
        </w:rPr>
      </w:pPr>
      <w:r w:rsidRPr="00FA203B">
        <w:rPr>
          <w:rFonts w:ascii="Cambria Math" w:eastAsia="Cambria Math" w:hAnsi="Cambria Math"/>
          <w:lang w:val="es-MX"/>
        </w:rPr>
        <w:t>𝑃𝑇𝑃 = 𝐺𝑇 + 𝑃𝐴 − 𝐼𝑆 − 𝑃𝐶</w:t>
      </w:r>
    </w:p>
    <w:p w:rsidR="009E61E4" w:rsidRPr="00FA203B" w:rsidRDefault="009E61E4">
      <w:pPr>
        <w:pStyle w:val="Textoindependiente"/>
        <w:spacing w:before="9"/>
        <w:rPr>
          <w:rFonts w:ascii="Cambria Math"/>
          <w:sz w:val="33"/>
          <w:lang w:val="es-MX"/>
        </w:rPr>
      </w:pPr>
    </w:p>
    <w:p w:rsidR="009E61E4" w:rsidRPr="00FA203B" w:rsidRDefault="00A65336">
      <w:pPr>
        <w:pStyle w:val="Ttulo1"/>
        <w:numPr>
          <w:ilvl w:val="2"/>
          <w:numId w:val="1"/>
        </w:numPr>
        <w:tabs>
          <w:tab w:val="left" w:pos="1696"/>
        </w:tabs>
        <w:ind w:left="1695" w:hanging="540"/>
        <w:jc w:val="both"/>
        <w:rPr>
          <w:lang w:val="es-MX"/>
        </w:rPr>
      </w:pPr>
      <w:r w:rsidRPr="00FA203B">
        <w:rPr>
          <w:lang w:val="es-MX"/>
        </w:rPr>
        <w:t>Evento de Incumplimiento del</w:t>
      </w:r>
      <w:r w:rsidRPr="00FA203B">
        <w:rPr>
          <w:spacing w:val="-10"/>
          <w:lang w:val="es-MX"/>
        </w:rPr>
        <w:t xml:space="preserve"> </w:t>
      </w:r>
      <w:r w:rsidRPr="00FA203B">
        <w:rPr>
          <w:lang w:val="es-MX"/>
        </w:rPr>
        <w:t>Desarrollador</w:t>
      </w:r>
    </w:p>
    <w:p w:rsidR="009E61E4" w:rsidRPr="00FA203B" w:rsidRDefault="00A65336">
      <w:pPr>
        <w:pStyle w:val="Textoindependiente"/>
        <w:spacing w:before="202"/>
        <w:ind w:left="1734" w:right="2139"/>
        <w:jc w:val="center"/>
        <w:rPr>
          <w:rFonts w:ascii="Cambria Math" w:eastAsia="Cambria Math" w:hAnsi="Cambria Math"/>
          <w:lang w:val="es-MX"/>
        </w:rPr>
      </w:pPr>
      <w:r w:rsidRPr="00FA203B">
        <w:rPr>
          <w:rFonts w:ascii="Cambria Math" w:eastAsia="Cambria Math" w:hAnsi="Cambria Math"/>
          <w:lang w:val="es-MX"/>
        </w:rPr>
        <w:t>𝑃𝑇𝑃 = 𝐺𝑇 + 𝑃𝐴 − 𝐺𝑇𝑆 − 𝑅𝐷 − 𝐼𝑆 −  𝑃𝐶</w:t>
      </w:r>
    </w:p>
    <w:p w:rsidR="009E61E4" w:rsidRPr="00FA203B" w:rsidRDefault="009E61E4">
      <w:pPr>
        <w:pStyle w:val="Textoindependiente"/>
        <w:spacing w:before="10"/>
        <w:rPr>
          <w:rFonts w:ascii="Cambria Math"/>
          <w:sz w:val="33"/>
          <w:lang w:val="es-MX"/>
        </w:rPr>
      </w:pPr>
    </w:p>
    <w:p w:rsidR="009E61E4" w:rsidRPr="00FA203B" w:rsidRDefault="00A65336">
      <w:pPr>
        <w:pStyle w:val="Ttulo1"/>
        <w:numPr>
          <w:ilvl w:val="2"/>
          <w:numId w:val="1"/>
        </w:numPr>
        <w:tabs>
          <w:tab w:val="left" w:pos="1696"/>
        </w:tabs>
        <w:ind w:left="1695" w:hanging="540"/>
        <w:jc w:val="both"/>
        <w:rPr>
          <w:lang w:val="es-MX"/>
        </w:rPr>
      </w:pPr>
      <w:r w:rsidRPr="00FA203B">
        <w:rPr>
          <w:lang w:val="es-MX"/>
        </w:rPr>
        <w:t>Evento de Incumplimiento del</w:t>
      </w:r>
      <w:r w:rsidRPr="00FA203B">
        <w:rPr>
          <w:spacing w:val="-6"/>
          <w:lang w:val="es-MX"/>
        </w:rPr>
        <w:t xml:space="preserve"> </w:t>
      </w:r>
      <w:r w:rsidRPr="00FA203B">
        <w:rPr>
          <w:lang w:val="es-MX"/>
        </w:rPr>
        <w:t>Instituto</w:t>
      </w:r>
    </w:p>
    <w:p w:rsidR="009E61E4" w:rsidRPr="00FA203B" w:rsidRDefault="00A65336">
      <w:pPr>
        <w:pStyle w:val="Textoindependiente"/>
        <w:spacing w:before="202"/>
        <w:ind w:left="2615"/>
        <w:rPr>
          <w:rFonts w:ascii="Cambria Math" w:eastAsia="Cambria Math" w:hAnsi="Cambria Math"/>
          <w:lang w:val="es-MX"/>
        </w:rPr>
      </w:pPr>
      <w:r w:rsidRPr="00FA203B">
        <w:rPr>
          <w:rFonts w:ascii="Cambria Math" w:eastAsia="Cambria Math" w:hAnsi="Cambria Math"/>
          <w:lang w:val="es-MX"/>
        </w:rPr>
        <w:t>𝑃𝑇𝑃 = 𝐺𝑇 + 𝑃𝐴 + 𝐺𝑇𝐼𝑃 − 𝐼𝑆 − 𝑃𝐶</w:t>
      </w:r>
    </w:p>
    <w:p w:rsidR="009E61E4" w:rsidRPr="00FA203B" w:rsidRDefault="009E61E4">
      <w:pPr>
        <w:pStyle w:val="Textoindependiente"/>
        <w:spacing w:before="4"/>
        <w:rPr>
          <w:rFonts w:ascii="Cambria Math"/>
          <w:sz w:val="30"/>
          <w:lang w:val="es-MX"/>
        </w:rPr>
      </w:pPr>
    </w:p>
    <w:p w:rsidR="009E61E4" w:rsidRPr="00FA203B" w:rsidRDefault="00A65336">
      <w:pPr>
        <w:pStyle w:val="Textoindependiente"/>
        <w:spacing w:line="273" w:lineRule="auto"/>
        <w:ind w:left="1133" w:right="117"/>
        <w:jc w:val="both"/>
        <w:rPr>
          <w:lang w:val="es-MX"/>
        </w:rPr>
      </w:pPr>
      <w:r w:rsidRPr="00FA203B">
        <w:rPr>
          <w:b/>
          <w:lang w:val="es-MX"/>
        </w:rPr>
        <w:t>Nota:</w:t>
      </w:r>
      <w:r w:rsidRPr="00FA203B">
        <w:rPr>
          <w:b/>
          <w:spacing w:val="-7"/>
          <w:lang w:val="es-MX"/>
        </w:rPr>
        <w:t xml:space="preserve"> </w:t>
      </w:r>
      <w:r w:rsidRPr="00FA203B">
        <w:rPr>
          <w:lang w:val="es-MX"/>
        </w:rPr>
        <w:t>En</w:t>
      </w:r>
      <w:r w:rsidRPr="00FA203B">
        <w:rPr>
          <w:spacing w:val="-4"/>
          <w:lang w:val="es-MX"/>
        </w:rPr>
        <w:t xml:space="preserve"> </w:t>
      </w:r>
      <w:r w:rsidRPr="00FA203B">
        <w:rPr>
          <w:lang w:val="es-MX"/>
        </w:rPr>
        <w:t>esta</w:t>
      </w:r>
      <w:r w:rsidRPr="00FA203B">
        <w:rPr>
          <w:spacing w:val="-4"/>
          <w:lang w:val="es-MX"/>
        </w:rPr>
        <w:t xml:space="preserve"> </w:t>
      </w:r>
      <w:r w:rsidRPr="00FA203B">
        <w:rPr>
          <w:lang w:val="es-MX"/>
        </w:rPr>
        <w:t>Etapa</w:t>
      </w:r>
      <w:r w:rsidRPr="00FA203B">
        <w:rPr>
          <w:spacing w:val="-5"/>
          <w:lang w:val="es-MX"/>
        </w:rPr>
        <w:t xml:space="preserve"> </w:t>
      </w:r>
      <w:r w:rsidRPr="00FA203B">
        <w:rPr>
          <w:lang w:val="es-MX"/>
        </w:rPr>
        <w:t>de</w:t>
      </w:r>
      <w:r w:rsidRPr="00FA203B">
        <w:rPr>
          <w:spacing w:val="-5"/>
          <w:lang w:val="es-MX"/>
        </w:rPr>
        <w:t xml:space="preserve"> </w:t>
      </w:r>
      <w:r w:rsidRPr="00FA203B">
        <w:rPr>
          <w:lang w:val="es-MX"/>
        </w:rPr>
        <w:t>Actividades</w:t>
      </w:r>
      <w:r w:rsidRPr="00FA203B">
        <w:rPr>
          <w:spacing w:val="-6"/>
          <w:lang w:val="es-MX"/>
        </w:rPr>
        <w:t xml:space="preserve"> </w:t>
      </w:r>
      <w:r w:rsidRPr="00FA203B">
        <w:rPr>
          <w:lang w:val="es-MX"/>
        </w:rPr>
        <w:t>Preliminares,</w:t>
      </w:r>
      <w:r w:rsidRPr="00FA203B">
        <w:rPr>
          <w:spacing w:val="-4"/>
          <w:lang w:val="es-MX"/>
        </w:rPr>
        <w:t xml:space="preserve"> </w:t>
      </w:r>
      <w:r w:rsidRPr="00FA203B">
        <w:rPr>
          <w:lang w:val="es-MX"/>
        </w:rPr>
        <w:t>la</w:t>
      </w:r>
      <w:r w:rsidRPr="00FA203B">
        <w:rPr>
          <w:spacing w:val="-7"/>
          <w:lang w:val="es-MX"/>
        </w:rPr>
        <w:t xml:space="preserve"> </w:t>
      </w:r>
      <w:r w:rsidRPr="00FA203B">
        <w:rPr>
          <w:lang w:val="es-MX"/>
        </w:rPr>
        <w:t>fórmula</w:t>
      </w:r>
      <w:r w:rsidRPr="00FA203B">
        <w:rPr>
          <w:spacing w:val="-5"/>
          <w:lang w:val="es-MX"/>
        </w:rPr>
        <w:t xml:space="preserve"> </w:t>
      </w:r>
      <w:r w:rsidRPr="00FA203B">
        <w:rPr>
          <w:lang w:val="es-MX"/>
        </w:rPr>
        <w:t>para</w:t>
      </w:r>
      <w:r w:rsidRPr="00FA203B">
        <w:rPr>
          <w:spacing w:val="-7"/>
          <w:lang w:val="es-MX"/>
        </w:rPr>
        <w:t xml:space="preserve"> </w:t>
      </w:r>
      <w:r w:rsidRPr="00FA203B">
        <w:rPr>
          <w:lang w:val="es-MX"/>
        </w:rPr>
        <w:t>la</w:t>
      </w:r>
      <w:r w:rsidRPr="00FA203B">
        <w:rPr>
          <w:spacing w:val="-5"/>
          <w:lang w:val="es-MX"/>
        </w:rPr>
        <w:t xml:space="preserve"> </w:t>
      </w:r>
      <w:r w:rsidRPr="00FA203B">
        <w:rPr>
          <w:lang w:val="es-MX"/>
        </w:rPr>
        <w:t>variable</w:t>
      </w:r>
      <w:r w:rsidRPr="00FA203B">
        <w:rPr>
          <w:spacing w:val="-5"/>
          <w:lang w:val="es-MX"/>
        </w:rPr>
        <w:t xml:space="preserve"> </w:t>
      </w:r>
      <w:r w:rsidRPr="00FA203B">
        <w:rPr>
          <w:lang w:val="es-MX"/>
        </w:rPr>
        <w:t>GT</w:t>
      </w:r>
      <w:r w:rsidRPr="00FA203B">
        <w:rPr>
          <w:spacing w:val="-5"/>
          <w:lang w:val="es-MX"/>
        </w:rPr>
        <w:t xml:space="preserve"> </w:t>
      </w:r>
      <w:r w:rsidRPr="00FA203B">
        <w:rPr>
          <w:lang w:val="es-MX"/>
        </w:rPr>
        <w:t>es la</w:t>
      </w:r>
      <w:r w:rsidRPr="00FA203B">
        <w:rPr>
          <w:spacing w:val="-5"/>
          <w:lang w:val="es-MX"/>
        </w:rPr>
        <w:t xml:space="preserve"> </w:t>
      </w:r>
      <w:r w:rsidRPr="00FA203B">
        <w:rPr>
          <w:lang w:val="es-MX"/>
        </w:rPr>
        <w:t>siguiente:</w:t>
      </w:r>
    </w:p>
    <w:p w:rsidR="009E61E4" w:rsidRPr="00FA203B" w:rsidRDefault="009E61E4">
      <w:pPr>
        <w:spacing w:line="273" w:lineRule="auto"/>
        <w:jc w:val="both"/>
        <w:rPr>
          <w:lang w:val="es-MX"/>
        </w:rPr>
        <w:sectPr w:rsidR="009E61E4" w:rsidRPr="00FA203B">
          <w:pgSz w:w="12240" w:h="15840"/>
          <w:pgMar w:top="980" w:right="1320" w:bottom="900" w:left="1720" w:header="727" w:footer="702" w:gutter="0"/>
          <w:cols w:space="720"/>
        </w:sectPr>
      </w:pPr>
    </w:p>
    <w:p w:rsidR="009E61E4" w:rsidRPr="00FA203B" w:rsidRDefault="009E61E4">
      <w:pPr>
        <w:pStyle w:val="Textoindependiente"/>
        <w:rPr>
          <w:sz w:val="20"/>
          <w:lang w:val="es-MX"/>
        </w:rPr>
      </w:pPr>
    </w:p>
    <w:p w:rsidR="009E61E4" w:rsidRPr="00FA203B" w:rsidRDefault="00A65336">
      <w:pPr>
        <w:pStyle w:val="Textoindependiente"/>
        <w:spacing w:before="215"/>
        <w:ind w:left="1736" w:right="729"/>
        <w:jc w:val="center"/>
        <w:rPr>
          <w:rFonts w:ascii="Cambria Math" w:eastAsia="Cambria Math" w:hAnsi="Cambria Math"/>
          <w:lang w:val="es-MX"/>
        </w:rPr>
      </w:pPr>
      <w:r w:rsidRPr="00FA203B">
        <w:rPr>
          <w:rFonts w:ascii="Cambria Math" w:eastAsia="Cambria Math" w:hAnsi="Cambria Math"/>
          <w:lang w:val="es-MX"/>
        </w:rPr>
        <w:t>𝐺𝑇 = 𝐺𝐼 + 𝐺𝐹 −</w:t>
      </w:r>
      <w:r w:rsidRPr="00FA203B">
        <w:rPr>
          <w:rFonts w:ascii="Cambria Math" w:eastAsia="Cambria Math" w:hAnsi="Cambria Math"/>
          <w:spacing w:val="50"/>
          <w:lang w:val="es-MX"/>
        </w:rPr>
        <w:t xml:space="preserve"> </w:t>
      </w:r>
      <w:r w:rsidRPr="00FA203B">
        <w:rPr>
          <w:rFonts w:ascii="Cambria Math" w:eastAsia="Cambria Math" w:hAnsi="Cambria Math"/>
          <w:lang w:val="es-MX"/>
        </w:rPr>
        <w:t>𝑂𝐺</w:t>
      </w:r>
    </w:p>
    <w:p w:rsidR="009E61E4" w:rsidRPr="00FA203B" w:rsidRDefault="00A65336">
      <w:pPr>
        <w:pStyle w:val="Textoindependiente"/>
        <w:spacing w:before="198" w:line="278" w:lineRule="auto"/>
        <w:ind w:left="286"/>
        <w:rPr>
          <w:lang w:val="es-MX"/>
        </w:rPr>
      </w:pPr>
      <w:r w:rsidRPr="00FA203B">
        <w:rPr>
          <w:lang w:val="es-MX"/>
        </w:rPr>
        <w:t>La determinación del monto del Pago por Terminación (PT) será determinado, verificando que la cantidad estimada PTP cumpla las condiciones siguientes, según sea el caso:</w:t>
      </w:r>
    </w:p>
    <w:p w:rsidR="009E61E4" w:rsidRPr="00FA203B" w:rsidRDefault="009E61E4">
      <w:pPr>
        <w:pStyle w:val="Textoindependiente"/>
        <w:spacing w:before="4"/>
        <w:rPr>
          <w:sz w:val="27"/>
          <w:lang w:val="es-MX"/>
        </w:rPr>
      </w:pPr>
    </w:p>
    <w:p w:rsidR="009E61E4" w:rsidRPr="00FA203B" w:rsidRDefault="00A65336">
      <w:pPr>
        <w:ind w:left="286"/>
        <w:rPr>
          <w:i/>
          <w:sz w:val="24"/>
          <w:lang w:val="es-MX"/>
        </w:rPr>
      </w:pPr>
      <w:r w:rsidRPr="00FA203B">
        <w:rPr>
          <w:sz w:val="24"/>
          <w:lang w:val="es-MX"/>
        </w:rPr>
        <w:t xml:space="preserve">En el evento de que </w:t>
      </w:r>
      <w:r w:rsidRPr="00FA203B">
        <w:rPr>
          <w:i/>
          <w:sz w:val="24"/>
          <w:lang w:val="es-MX"/>
        </w:rPr>
        <w:t>PTP ≥ 0</w:t>
      </w:r>
    </w:p>
    <w:p w:rsidR="009E61E4" w:rsidRPr="00FA203B" w:rsidRDefault="009E61E4">
      <w:pPr>
        <w:pStyle w:val="Textoindependiente"/>
        <w:spacing w:before="3"/>
        <w:rPr>
          <w:i/>
          <w:sz w:val="31"/>
          <w:lang w:val="es-MX"/>
        </w:rPr>
      </w:pPr>
    </w:p>
    <w:p w:rsidR="009E61E4" w:rsidRPr="00FA203B" w:rsidRDefault="00A65336">
      <w:pPr>
        <w:pStyle w:val="Textoindependiente"/>
        <w:ind w:left="1844"/>
        <w:rPr>
          <w:lang w:val="es-MX"/>
        </w:rPr>
      </w:pPr>
      <w:r w:rsidRPr="00FA203B">
        <w:rPr>
          <w:lang w:val="es-MX"/>
        </w:rPr>
        <w:t>Si SID = 0, entonces PT = PTP</w:t>
      </w:r>
    </w:p>
    <w:p w:rsidR="009E61E4" w:rsidRPr="00FA203B" w:rsidRDefault="009E61E4">
      <w:pPr>
        <w:pStyle w:val="Textoindependiente"/>
        <w:rPr>
          <w:sz w:val="31"/>
          <w:lang w:val="es-MX"/>
        </w:rPr>
      </w:pPr>
    </w:p>
    <w:p w:rsidR="009E61E4" w:rsidRPr="00FA203B" w:rsidRDefault="00A65336">
      <w:pPr>
        <w:pStyle w:val="Textoindependiente"/>
        <w:spacing w:before="1" w:line="552" w:lineRule="auto"/>
        <w:ind w:left="1844" w:right="2893"/>
        <w:rPr>
          <w:lang w:val="es-MX"/>
        </w:rPr>
      </w:pPr>
      <w:r w:rsidRPr="00FA203B">
        <w:rPr>
          <w:lang w:val="es-MX"/>
        </w:rPr>
        <w:t>Si SID &gt; 0 y PTP ≥ SID, entonces PT = PTP Si SID &gt; 0 y PTP ≤ SID, entonces PT = SID</w:t>
      </w:r>
    </w:p>
    <w:p w:rsidR="009E61E4" w:rsidRPr="00FA203B" w:rsidRDefault="00A65336">
      <w:pPr>
        <w:spacing w:before="13"/>
        <w:ind w:left="286"/>
        <w:rPr>
          <w:i/>
          <w:sz w:val="24"/>
          <w:lang w:val="es-MX"/>
        </w:rPr>
      </w:pPr>
      <w:r w:rsidRPr="00FA203B">
        <w:rPr>
          <w:sz w:val="24"/>
          <w:lang w:val="es-MX"/>
        </w:rPr>
        <w:t xml:space="preserve">En el evento de que </w:t>
      </w:r>
      <w:r w:rsidRPr="00FA203B">
        <w:rPr>
          <w:i/>
          <w:sz w:val="24"/>
          <w:lang w:val="es-MX"/>
        </w:rPr>
        <w:t>PTP &lt; 0</w:t>
      </w:r>
    </w:p>
    <w:p w:rsidR="009E61E4" w:rsidRPr="00FA203B" w:rsidRDefault="009E61E4">
      <w:pPr>
        <w:pStyle w:val="Textoindependiente"/>
        <w:spacing w:before="3"/>
        <w:rPr>
          <w:i/>
          <w:sz w:val="31"/>
          <w:lang w:val="es-MX"/>
        </w:rPr>
      </w:pPr>
    </w:p>
    <w:p w:rsidR="009E61E4" w:rsidRPr="00FA203B" w:rsidRDefault="00A65336">
      <w:pPr>
        <w:pStyle w:val="Textoindependiente"/>
        <w:ind w:left="1844"/>
        <w:rPr>
          <w:lang w:val="es-MX"/>
        </w:rPr>
      </w:pPr>
      <w:r w:rsidRPr="00FA203B">
        <w:rPr>
          <w:lang w:val="es-MX"/>
        </w:rPr>
        <w:t>Si SID = 0, entonces PT = PTP</w:t>
      </w:r>
    </w:p>
    <w:p w:rsidR="009E61E4" w:rsidRPr="00FA203B" w:rsidRDefault="009E61E4">
      <w:pPr>
        <w:pStyle w:val="Textoindependiente"/>
        <w:rPr>
          <w:sz w:val="31"/>
          <w:lang w:val="es-MX"/>
        </w:rPr>
      </w:pPr>
    </w:p>
    <w:p w:rsidR="009E61E4" w:rsidRPr="00FA203B" w:rsidRDefault="00A65336">
      <w:pPr>
        <w:pStyle w:val="Textoindependiente"/>
        <w:ind w:left="1844"/>
        <w:rPr>
          <w:lang w:val="es-MX"/>
        </w:rPr>
      </w:pPr>
      <w:r w:rsidRPr="00FA203B">
        <w:rPr>
          <w:lang w:val="es-MX"/>
        </w:rPr>
        <w:t>Si SID &gt; 0 y PTP ≤ SID, entonces PT = SID</w:t>
      </w:r>
    </w:p>
    <w:p w:rsidR="009E61E4" w:rsidRPr="00FA203B" w:rsidRDefault="009E61E4">
      <w:pPr>
        <w:pStyle w:val="Textoindependiente"/>
        <w:spacing w:before="9"/>
        <w:rPr>
          <w:sz w:val="32"/>
          <w:lang w:val="es-MX"/>
        </w:rPr>
      </w:pPr>
    </w:p>
    <w:p w:rsidR="009E61E4" w:rsidRPr="00FA203B" w:rsidRDefault="00A65336">
      <w:pPr>
        <w:pStyle w:val="Prrafodelista"/>
        <w:numPr>
          <w:ilvl w:val="1"/>
          <w:numId w:val="1"/>
        </w:numPr>
        <w:tabs>
          <w:tab w:val="left" w:pos="1156"/>
        </w:tabs>
        <w:spacing w:line="276" w:lineRule="auto"/>
        <w:ind w:left="1155" w:right="121" w:hanging="885"/>
        <w:jc w:val="both"/>
        <w:rPr>
          <w:sz w:val="24"/>
          <w:lang w:val="es-MX"/>
        </w:rPr>
      </w:pPr>
      <w:r w:rsidRPr="00FA203B">
        <w:rPr>
          <w:sz w:val="24"/>
          <w:lang w:val="es-MX"/>
        </w:rPr>
        <w:t>Cuando el Proyecto se encuentre en la Etapa de Prestación de los Servicios; los Pago por Terminación Preliminar (PTP) serán aquellos que resulten de aplicar las siguientes fórmulas, para el caso de que se</w:t>
      </w:r>
      <w:r w:rsidRPr="00FA203B">
        <w:rPr>
          <w:spacing w:val="-8"/>
          <w:sz w:val="24"/>
          <w:lang w:val="es-MX"/>
        </w:rPr>
        <w:t xml:space="preserve"> </w:t>
      </w:r>
      <w:r w:rsidRPr="00FA203B">
        <w:rPr>
          <w:sz w:val="24"/>
          <w:lang w:val="es-MX"/>
        </w:rPr>
        <w:t>trate:</w:t>
      </w:r>
    </w:p>
    <w:p w:rsidR="009E61E4" w:rsidRPr="00FA203B" w:rsidRDefault="009E61E4">
      <w:pPr>
        <w:pStyle w:val="Textoindependiente"/>
        <w:rPr>
          <w:sz w:val="26"/>
          <w:lang w:val="es-MX"/>
        </w:rPr>
      </w:pPr>
    </w:p>
    <w:p w:rsidR="009E61E4" w:rsidRPr="00FA203B" w:rsidRDefault="00A65336">
      <w:pPr>
        <w:pStyle w:val="Ttulo1"/>
        <w:numPr>
          <w:ilvl w:val="2"/>
          <w:numId w:val="1"/>
        </w:numPr>
        <w:tabs>
          <w:tab w:val="left" w:pos="1516"/>
        </w:tabs>
        <w:spacing w:before="184"/>
        <w:ind w:left="1515" w:hanging="360"/>
        <w:jc w:val="left"/>
        <w:rPr>
          <w:lang w:val="es-MX"/>
        </w:rPr>
      </w:pPr>
      <w:r w:rsidRPr="00FA203B">
        <w:rPr>
          <w:lang w:val="es-MX"/>
        </w:rPr>
        <w:t>Fuerza Mayor o Terminación</w:t>
      </w:r>
      <w:r w:rsidRPr="00FA203B">
        <w:rPr>
          <w:spacing w:val="-8"/>
          <w:lang w:val="es-MX"/>
        </w:rPr>
        <w:t xml:space="preserve"> </w:t>
      </w:r>
      <w:r w:rsidRPr="00FA203B">
        <w:rPr>
          <w:lang w:val="es-MX"/>
        </w:rPr>
        <w:t>Voluntaria</w:t>
      </w:r>
    </w:p>
    <w:p w:rsidR="009E61E4" w:rsidRPr="00FA203B" w:rsidRDefault="009E61E4">
      <w:pPr>
        <w:pStyle w:val="Textoindependiente"/>
        <w:spacing w:before="1"/>
        <w:rPr>
          <w:b/>
          <w:sz w:val="31"/>
          <w:lang w:val="es-MX"/>
        </w:rPr>
      </w:pPr>
    </w:p>
    <w:p w:rsidR="009E61E4" w:rsidRPr="00FA203B" w:rsidRDefault="00A65336">
      <w:pPr>
        <w:pStyle w:val="Textoindependiente"/>
        <w:ind w:left="2581"/>
        <w:rPr>
          <w:rFonts w:ascii="Cambria Math" w:eastAsia="Cambria Math" w:hAnsi="Cambria Math"/>
          <w:lang w:val="es-MX"/>
        </w:rPr>
      </w:pPr>
      <w:r w:rsidRPr="00FA203B">
        <w:rPr>
          <w:rFonts w:ascii="Cambria Math" w:eastAsia="Cambria Math" w:hAnsi="Cambria Math"/>
          <w:lang w:val="es-MX"/>
        </w:rPr>
        <w:t>𝑃𝑇𝑃 = 𝐺𝑇 + 𝑃𝐴 − 𝐼𝑆 − 𝑃𝑃 − 𝑃𝐶  −  𝐷𝑃</w:t>
      </w:r>
    </w:p>
    <w:p w:rsidR="009E61E4" w:rsidRPr="00FA203B" w:rsidRDefault="009E61E4">
      <w:pPr>
        <w:pStyle w:val="Textoindependiente"/>
        <w:spacing w:before="8"/>
        <w:rPr>
          <w:rFonts w:ascii="Cambria Math"/>
          <w:sz w:val="33"/>
          <w:lang w:val="es-MX"/>
        </w:rPr>
      </w:pPr>
      <w:bookmarkStart w:id="0" w:name="_GoBack"/>
      <w:bookmarkEnd w:id="0"/>
    </w:p>
    <w:p w:rsidR="009E61E4" w:rsidRPr="00FA203B" w:rsidRDefault="00A65336">
      <w:pPr>
        <w:pStyle w:val="Ttulo1"/>
        <w:numPr>
          <w:ilvl w:val="2"/>
          <w:numId w:val="1"/>
        </w:numPr>
        <w:tabs>
          <w:tab w:val="left" w:pos="1705"/>
          <w:tab w:val="left" w:pos="1706"/>
        </w:tabs>
        <w:spacing w:before="1"/>
        <w:jc w:val="left"/>
        <w:rPr>
          <w:lang w:val="es-MX"/>
        </w:rPr>
      </w:pPr>
      <w:r w:rsidRPr="00FA203B">
        <w:rPr>
          <w:lang w:val="es-MX"/>
        </w:rPr>
        <w:t>Evento de Incumplimiento de El</w:t>
      </w:r>
      <w:r w:rsidRPr="00FA203B">
        <w:rPr>
          <w:spacing w:val="-9"/>
          <w:lang w:val="es-MX"/>
        </w:rPr>
        <w:t xml:space="preserve"> </w:t>
      </w:r>
      <w:r w:rsidRPr="00FA203B">
        <w:rPr>
          <w:lang w:val="es-MX"/>
        </w:rPr>
        <w:t>Desarrollador</w:t>
      </w:r>
    </w:p>
    <w:p w:rsidR="009E61E4" w:rsidRPr="00FA203B" w:rsidRDefault="009E61E4">
      <w:pPr>
        <w:pStyle w:val="Textoindependiente"/>
        <w:spacing w:before="2"/>
        <w:rPr>
          <w:b/>
          <w:sz w:val="31"/>
          <w:lang w:val="es-MX"/>
        </w:rPr>
      </w:pPr>
    </w:p>
    <w:p w:rsidR="009E61E4" w:rsidRPr="00FA203B" w:rsidRDefault="00A65336">
      <w:pPr>
        <w:pStyle w:val="Textoindependiente"/>
        <w:ind w:left="1736" w:right="2139"/>
        <w:jc w:val="center"/>
        <w:rPr>
          <w:rFonts w:ascii="Cambria Math" w:eastAsia="Cambria Math" w:hAnsi="Cambria Math"/>
          <w:lang w:val="es-MX"/>
        </w:rPr>
      </w:pPr>
      <w:r w:rsidRPr="00FA203B">
        <w:rPr>
          <w:rFonts w:ascii="Cambria Math" w:eastAsia="Cambria Math" w:hAnsi="Cambria Math"/>
          <w:lang w:val="es-MX"/>
        </w:rPr>
        <w:t>𝑃𝑇𝑃 = 𝐺𝑇 + 𝑃𝐴 − 𝐺𝑇𝑆 − 𝑅𝐷 − 𝐼𝑆 − 𝑃𝑃 − 𝑃𝐶  −  𝐷𝑃</w:t>
      </w:r>
    </w:p>
    <w:p w:rsidR="009E61E4" w:rsidRPr="00FA203B" w:rsidRDefault="009E61E4">
      <w:pPr>
        <w:pStyle w:val="Textoindependiente"/>
        <w:spacing w:before="9"/>
        <w:rPr>
          <w:rFonts w:ascii="Cambria Math"/>
          <w:sz w:val="30"/>
          <w:lang w:val="es-MX"/>
        </w:rPr>
      </w:pPr>
    </w:p>
    <w:p w:rsidR="009E61E4" w:rsidRPr="00FA203B" w:rsidRDefault="00A65336">
      <w:pPr>
        <w:pStyle w:val="Ttulo1"/>
        <w:numPr>
          <w:ilvl w:val="2"/>
          <w:numId w:val="1"/>
        </w:numPr>
        <w:tabs>
          <w:tab w:val="left" w:pos="1705"/>
          <w:tab w:val="left" w:pos="1706"/>
        </w:tabs>
        <w:jc w:val="left"/>
        <w:rPr>
          <w:lang w:val="es-MX"/>
        </w:rPr>
      </w:pPr>
      <w:r w:rsidRPr="00FA203B">
        <w:rPr>
          <w:lang w:val="es-MX"/>
        </w:rPr>
        <w:t>Evento de Incumplimiento del</w:t>
      </w:r>
      <w:r w:rsidRPr="00FA203B">
        <w:rPr>
          <w:spacing w:val="-6"/>
          <w:lang w:val="es-MX"/>
        </w:rPr>
        <w:t xml:space="preserve"> </w:t>
      </w:r>
      <w:r w:rsidRPr="00FA203B">
        <w:rPr>
          <w:lang w:val="es-MX"/>
        </w:rPr>
        <w:t>Instituto</w:t>
      </w:r>
    </w:p>
    <w:p w:rsidR="009E61E4" w:rsidRPr="00FA203B" w:rsidRDefault="009E61E4">
      <w:pPr>
        <w:pStyle w:val="Textoindependiente"/>
        <w:spacing w:before="11"/>
        <w:rPr>
          <w:b/>
          <w:sz w:val="30"/>
          <w:lang w:val="es-MX"/>
        </w:rPr>
      </w:pPr>
    </w:p>
    <w:p w:rsidR="009E61E4" w:rsidRPr="00FA203B" w:rsidRDefault="00A65336">
      <w:pPr>
        <w:pStyle w:val="Textoindependiente"/>
        <w:ind w:left="1736" w:right="2139"/>
        <w:jc w:val="center"/>
        <w:rPr>
          <w:rFonts w:ascii="Cambria Math" w:eastAsia="Cambria Math" w:hAnsi="Cambria Math"/>
          <w:lang w:val="es-MX"/>
        </w:rPr>
      </w:pPr>
      <w:r w:rsidRPr="00FA203B">
        <w:rPr>
          <w:rFonts w:ascii="Cambria Math" w:eastAsia="Cambria Math" w:hAnsi="Cambria Math"/>
          <w:lang w:val="es-MX"/>
        </w:rPr>
        <w:t>𝑃𝑇𝑃 = 𝐺𝑇 + 𝑃𝐴 + 𝐺𝑇𝐼𝑃 − 𝐼𝑆 − 𝑃𝑃 − 𝑃𝐶  −  𝐷𝑃</w:t>
      </w:r>
    </w:p>
    <w:p w:rsidR="009E61E4" w:rsidRPr="00FA203B" w:rsidRDefault="009E61E4">
      <w:pPr>
        <w:pStyle w:val="Textoindependiente"/>
        <w:spacing w:before="4"/>
        <w:rPr>
          <w:rFonts w:ascii="Cambria Math"/>
          <w:sz w:val="30"/>
          <w:lang w:val="es-MX"/>
        </w:rPr>
      </w:pPr>
    </w:p>
    <w:p w:rsidR="009E61E4" w:rsidRPr="00FA203B" w:rsidRDefault="00A65336">
      <w:pPr>
        <w:pStyle w:val="Textoindependiente"/>
        <w:spacing w:line="278" w:lineRule="auto"/>
        <w:ind w:left="286"/>
        <w:rPr>
          <w:lang w:val="es-MX"/>
        </w:rPr>
      </w:pPr>
      <w:r w:rsidRPr="00FA203B">
        <w:rPr>
          <w:lang w:val="es-MX"/>
        </w:rPr>
        <w:t>La determinación del monto del Pago por Terminación (PT) será determinado, verificando que la cantidad estimada PTP cumpla las condiciones siguientes:</w:t>
      </w:r>
    </w:p>
    <w:p w:rsidR="009E61E4" w:rsidRPr="00FA203B" w:rsidRDefault="009E61E4">
      <w:pPr>
        <w:spacing w:line="278" w:lineRule="auto"/>
        <w:rPr>
          <w:lang w:val="es-MX"/>
        </w:rPr>
        <w:sectPr w:rsidR="009E61E4" w:rsidRPr="00FA203B">
          <w:pgSz w:w="12240" w:h="15840"/>
          <w:pgMar w:top="980" w:right="1320" w:bottom="900" w:left="1720" w:header="727" w:footer="702" w:gutter="0"/>
          <w:cols w:space="720"/>
        </w:sectPr>
      </w:pPr>
    </w:p>
    <w:p w:rsidR="009E61E4" w:rsidRPr="00FA203B" w:rsidRDefault="009E61E4">
      <w:pPr>
        <w:pStyle w:val="Textoindependiente"/>
        <w:rPr>
          <w:sz w:val="20"/>
          <w:lang w:val="es-MX"/>
        </w:rPr>
      </w:pPr>
    </w:p>
    <w:p w:rsidR="009E61E4" w:rsidRPr="00FA203B" w:rsidRDefault="00A65336">
      <w:pPr>
        <w:spacing w:before="211"/>
        <w:ind w:left="666"/>
        <w:rPr>
          <w:i/>
          <w:sz w:val="24"/>
          <w:lang w:val="es-MX"/>
        </w:rPr>
      </w:pPr>
      <w:r w:rsidRPr="00FA203B">
        <w:rPr>
          <w:sz w:val="24"/>
          <w:lang w:val="es-MX"/>
        </w:rPr>
        <w:t xml:space="preserve">En el evento de que </w:t>
      </w:r>
      <w:r w:rsidRPr="00FA203B">
        <w:rPr>
          <w:i/>
          <w:sz w:val="24"/>
          <w:lang w:val="es-MX"/>
        </w:rPr>
        <w:t>PTP ≥ 0</w:t>
      </w:r>
    </w:p>
    <w:p w:rsidR="009E61E4" w:rsidRPr="00FA203B" w:rsidRDefault="009E61E4">
      <w:pPr>
        <w:pStyle w:val="Textoindependiente"/>
        <w:rPr>
          <w:i/>
          <w:sz w:val="31"/>
          <w:lang w:val="es-MX"/>
        </w:rPr>
      </w:pPr>
    </w:p>
    <w:p w:rsidR="009E61E4" w:rsidRPr="00FA203B" w:rsidRDefault="00A65336">
      <w:pPr>
        <w:pStyle w:val="Textoindependiente"/>
        <w:spacing w:before="1"/>
        <w:ind w:left="2224"/>
        <w:rPr>
          <w:lang w:val="es-MX"/>
        </w:rPr>
      </w:pPr>
      <w:r w:rsidRPr="00FA203B">
        <w:rPr>
          <w:lang w:val="es-MX"/>
        </w:rPr>
        <w:t>Si SID = 0, entonces PT = PTP</w:t>
      </w:r>
    </w:p>
    <w:p w:rsidR="009E61E4" w:rsidRPr="00FA203B" w:rsidRDefault="009E61E4">
      <w:pPr>
        <w:pStyle w:val="Textoindependiente"/>
        <w:spacing w:before="3"/>
        <w:rPr>
          <w:sz w:val="31"/>
          <w:lang w:val="es-MX"/>
        </w:rPr>
      </w:pPr>
    </w:p>
    <w:p w:rsidR="009E61E4" w:rsidRPr="00FA203B" w:rsidRDefault="00A65336">
      <w:pPr>
        <w:pStyle w:val="Textoindependiente"/>
        <w:spacing w:line="552" w:lineRule="auto"/>
        <w:ind w:left="2224" w:right="2889"/>
        <w:rPr>
          <w:lang w:val="es-MX"/>
        </w:rPr>
      </w:pPr>
      <w:r w:rsidRPr="00FA203B">
        <w:rPr>
          <w:lang w:val="es-MX"/>
        </w:rPr>
        <w:t>Si SID &gt; 0 y PTP &gt; SID, entonces PT = PTP Si SID &gt; 0 y PTP ≤ SID, entonces PT = SID</w:t>
      </w:r>
    </w:p>
    <w:p w:rsidR="009E61E4" w:rsidRPr="00FA203B" w:rsidRDefault="00A65336">
      <w:pPr>
        <w:spacing w:before="14"/>
        <w:ind w:left="666"/>
        <w:rPr>
          <w:i/>
          <w:sz w:val="24"/>
          <w:lang w:val="es-MX"/>
        </w:rPr>
      </w:pPr>
      <w:r w:rsidRPr="00FA203B">
        <w:rPr>
          <w:sz w:val="24"/>
          <w:lang w:val="es-MX"/>
        </w:rPr>
        <w:t xml:space="preserve">En el evento de que </w:t>
      </w:r>
      <w:r w:rsidRPr="00FA203B">
        <w:rPr>
          <w:i/>
          <w:sz w:val="24"/>
          <w:lang w:val="es-MX"/>
        </w:rPr>
        <w:t>PTP &lt; 0</w:t>
      </w:r>
    </w:p>
    <w:p w:rsidR="009E61E4" w:rsidRPr="00FA203B" w:rsidRDefault="009E61E4">
      <w:pPr>
        <w:pStyle w:val="Textoindependiente"/>
        <w:spacing w:before="1"/>
        <w:rPr>
          <w:i/>
          <w:sz w:val="31"/>
          <w:lang w:val="es-MX"/>
        </w:rPr>
      </w:pPr>
    </w:p>
    <w:p w:rsidR="009E61E4" w:rsidRPr="00FA203B" w:rsidRDefault="00A65336">
      <w:pPr>
        <w:pStyle w:val="Textoindependiente"/>
        <w:ind w:left="2224"/>
        <w:rPr>
          <w:lang w:val="es-MX"/>
        </w:rPr>
      </w:pPr>
      <w:r w:rsidRPr="00FA203B">
        <w:rPr>
          <w:lang w:val="es-MX"/>
        </w:rPr>
        <w:t>Si SID = 0, entonces PT = PTP</w:t>
      </w:r>
    </w:p>
    <w:p w:rsidR="009E61E4" w:rsidRPr="00FA203B" w:rsidRDefault="009E61E4">
      <w:pPr>
        <w:pStyle w:val="Textoindependiente"/>
        <w:spacing w:before="3"/>
        <w:rPr>
          <w:sz w:val="31"/>
          <w:lang w:val="es-MX"/>
        </w:rPr>
      </w:pPr>
    </w:p>
    <w:p w:rsidR="009E61E4" w:rsidRPr="00FA203B" w:rsidRDefault="00A65336">
      <w:pPr>
        <w:pStyle w:val="Textoindependiente"/>
        <w:spacing w:before="1"/>
        <w:ind w:left="2224"/>
        <w:rPr>
          <w:lang w:val="es-MX"/>
        </w:rPr>
      </w:pPr>
      <w:r w:rsidRPr="00FA203B">
        <w:rPr>
          <w:lang w:val="es-MX"/>
        </w:rPr>
        <w:t>Si SID &gt; 0 y PTP ≤ SID, entonces PT = SID</w:t>
      </w:r>
    </w:p>
    <w:p w:rsidR="009E61E4" w:rsidRPr="00FA203B" w:rsidRDefault="009E61E4">
      <w:pPr>
        <w:pStyle w:val="Textoindependiente"/>
        <w:spacing w:before="1"/>
        <w:rPr>
          <w:sz w:val="31"/>
          <w:lang w:val="es-MX"/>
        </w:rPr>
      </w:pPr>
    </w:p>
    <w:p w:rsidR="009E61E4" w:rsidRPr="00FA203B" w:rsidRDefault="00A65336">
      <w:pPr>
        <w:pStyle w:val="Prrafodelista"/>
        <w:numPr>
          <w:ilvl w:val="0"/>
          <w:numId w:val="3"/>
        </w:numPr>
        <w:tabs>
          <w:tab w:val="left" w:pos="667"/>
        </w:tabs>
        <w:spacing w:line="276" w:lineRule="auto"/>
        <w:ind w:right="117" w:hanging="566"/>
        <w:jc w:val="both"/>
        <w:rPr>
          <w:sz w:val="24"/>
          <w:lang w:val="es-MX"/>
        </w:rPr>
      </w:pPr>
      <w:r w:rsidRPr="00FA203B">
        <w:rPr>
          <w:sz w:val="24"/>
          <w:lang w:val="es-MX"/>
        </w:rPr>
        <w:t>En el evento de que después del cálculo del Pago por Terminación existiera un saldo remanente a favor del Instituto, el Desarrollador deberá realizar el finiquito</w:t>
      </w:r>
      <w:r w:rsidRPr="00FA203B">
        <w:rPr>
          <w:spacing w:val="-36"/>
          <w:sz w:val="24"/>
          <w:lang w:val="es-MX"/>
        </w:rPr>
        <w:t xml:space="preserve"> </w:t>
      </w:r>
      <w:r w:rsidRPr="00FA203B">
        <w:rPr>
          <w:sz w:val="24"/>
          <w:lang w:val="es-MX"/>
        </w:rPr>
        <w:t>correspondiente en un plazo no mayor a 90 (noventa) Días Hábiles, contados a partir del requerimiento que le haga por escrito el Instituto al Desarrollador, en los términos establecidos en la Cláusula Vigésimo Segunda del Contrato. En caso contrario, el Instituto lo hará exigible al Desarrollador a través de los canales legales conducentes o aplicables para obligaciones de pago no solventadas por parte del</w:t>
      </w:r>
      <w:r w:rsidRPr="00FA203B">
        <w:rPr>
          <w:spacing w:val="-9"/>
          <w:sz w:val="24"/>
          <w:lang w:val="es-MX"/>
        </w:rPr>
        <w:t xml:space="preserve"> </w:t>
      </w:r>
      <w:r w:rsidRPr="00FA203B">
        <w:rPr>
          <w:sz w:val="24"/>
          <w:lang w:val="es-MX"/>
        </w:rPr>
        <w:t>Desarrollador.</w:t>
      </w:r>
    </w:p>
    <w:p w:rsidR="009E61E4" w:rsidRPr="00FA203B" w:rsidRDefault="009E61E4">
      <w:pPr>
        <w:pStyle w:val="Textoindependiente"/>
        <w:spacing w:before="7"/>
        <w:rPr>
          <w:sz w:val="27"/>
          <w:lang w:val="es-MX"/>
        </w:rPr>
      </w:pPr>
    </w:p>
    <w:p w:rsidR="009E61E4" w:rsidRPr="00FA203B" w:rsidRDefault="00A65336">
      <w:pPr>
        <w:pStyle w:val="Prrafodelista"/>
        <w:numPr>
          <w:ilvl w:val="0"/>
          <w:numId w:val="3"/>
        </w:numPr>
        <w:tabs>
          <w:tab w:val="left" w:pos="667"/>
        </w:tabs>
        <w:spacing w:line="276" w:lineRule="auto"/>
        <w:ind w:right="119" w:hanging="566"/>
        <w:jc w:val="both"/>
        <w:rPr>
          <w:sz w:val="24"/>
          <w:lang w:val="es-MX"/>
        </w:rPr>
      </w:pPr>
      <w:r w:rsidRPr="00FA203B">
        <w:rPr>
          <w:sz w:val="24"/>
          <w:lang w:val="es-MX"/>
        </w:rPr>
        <w:t>Si al momento del Pago por Terminación anticipada existen cantidades pendientes de</w:t>
      </w:r>
      <w:r w:rsidRPr="00FA203B">
        <w:rPr>
          <w:spacing w:val="-14"/>
          <w:sz w:val="24"/>
          <w:lang w:val="es-MX"/>
        </w:rPr>
        <w:t xml:space="preserve"> </w:t>
      </w:r>
      <w:r w:rsidRPr="00FA203B">
        <w:rPr>
          <w:sz w:val="24"/>
          <w:lang w:val="es-MX"/>
        </w:rPr>
        <w:t>cobro por parte del Desarrollador a alguna aseguradora, por pólizas contratadas con relación al Proyecto, incluyendo cualquier póliza no obligatoria bajo el Contrato, si el Instituto no ha restado dicha cantidad como parte de IS, los derechos de cobro correspondientes se</w:t>
      </w:r>
      <w:r w:rsidRPr="00FA203B">
        <w:rPr>
          <w:spacing w:val="-19"/>
          <w:sz w:val="24"/>
          <w:lang w:val="es-MX"/>
        </w:rPr>
        <w:t xml:space="preserve"> </w:t>
      </w:r>
      <w:r w:rsidRPr="00FA203B">
        <w:rPr>
          <w:sz w:val="24"/>
          <w:lang w:val="es-MX"/>
        </w:rPr>
        <w:t>cederán por parte del Desarrollador al Instituto con anterioridad a que tenga lugar el Pago por Terminación anticipada que</w:t>
      </w:r>
      <w:r w:rsidRPr="00FA203B">
        <w:rPr>
          <w:spacing w:val="-7"/>
          <w:sz w:val="24"/>
          <w:lang w:val="es-MX"/>
        </w:rPr>
        <w:t xml:space="preserve"> </w:t>
      </w:r>
      <w:r w:rsidRPr="00FA203B">
        <w:rPr>
          <w:sz w:val="24"/>
          <w:lang w:val="es-MX"/>
        </w:rPr>
        <w:t>corresponda.</w:t>
      </w:r>
    </w:p>
    <w:sectPr w:rsidR="009E61E4" w:rsidRPr="00FA203B">
      <w:pgSz w:w="12240" w:h="15840"/>
      <w:pgMar w:top="980" w:right="1320" w:bottom="900" w:left="1340" w:header="727" w:footer="70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7D36" w:rsidRDefault="00AB7D36">
      <w:r>
        <w:separator/>
      </w:r>
    </w:p>
  </w:endnote>
  <w:endnote w:type="continuationSeparator" w:id="0">
    <w:p w:rsidR="00AB7D36" w:rsidRDefault="00AB7D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4"/>
        <w:szCs w:val="24"/>
      </w:rPr>
      <w:id w:val="265737002"/>
      <w:docPartObj>
        <w:docPartGallery w:val="Page Numbers (Bottom of Page)"/>
        <w:docPartUnique/>
      </w:docPartObj>
    </w:sdtPr>
    <w:sdtContent>
      <w:p w:rsidR="00E55319" w:rsidRDefault="00E55319" w:rsidP="00E55319">
        <w:pPr>
          <w:pStyle w:val="Piedepgina"/>
          <w:widowControl/>
          <w:autoSpaceDE/>
          <w:autoSpaceDN/>
          <w:rPr>
            <w:sz w:val="24"/>
            <w:szCs w:val="24"/>
          </w:rPr>
        </w:pPr>
        <w:proofErr w:type="spellStart"/>
        <w:r>
          <w:rPr>
            <w:sz w:val="16"/>
            <w:szCs w:val="16"/>
          </w:rPr>
          <w:t>Concurso</w:t>
        </w:r>
        <w:proofErr w:type="spellEnd"/>
        <w:r>
          <w:rPr>
            <w:sz w:val="16"/>
            <w:szCs w:val="16"/>
          </w:rPr>
          <w:t xml:space="preserve"> </w:t>
        </w:r>
        <w:proofErr w:type="spellStart"/>
        <w:r>
          <w:rPr>
            <w:sz w:val="16"/>
            <w:szCs w:val="16"/>
          </w:rPr>
          <w:t>Público</w:t>
        </w:r>
        <w:proofErr w:type="spellEnd"/>
        <w:r>
          <w:rPr>
            <w:sz w:val="16"/>
            <w:szCs w:val="16"/>
          </w:rPr>
          <w:t xml:space="preserve"> </w:t>
        </w:r>
        <w:proofErr w:type="spellStart"/>
        <w:r>
          <w:rPr>
            <w:sz w:val="16"/>
            <w:szCs w:val="16"/>
          </w:rPr>
          <w:t>Internacional</w:t>
        </w:r>
        <w:proofErr w:type="spellEnd"/>
        <w:r>
          <w:rPr>
            <w:sz w:val="16"/>
            <w:szCs w:val="16"/>
          </w:rPr>
          <w:t xml:space="preserve"> </w:t>
        </w:r>
        <w:proofErr w:type="spellStart"/>
        <w:r>
          <w:rPr>
            <w:sz w:val="16"/>
            <w:szCs w:val="16"/>
          </w:rPr>
          <w:t>Mixto</w:t>
        </w:r>
        <w:proofErr w:type="spellEnd"/>
        <w:r>
          <w:rPr>
            <w:sz w:val="16"/>
            <w:szCs w:val="16"/>
          </w:rPr>
          <w:t xml:space="preserve"> No.</w:t>
        </w:r>
        <w:r w:rsidRPr="00474439">
          <w:t xml:space="preserve"> </w:t>
        </w:r>
        <w:r w:rsidRPr="007A1173">
          <w:rPr>
            <w:sz w:val="16"/>
            <w:szCs w:val="16"/>
          </w:rPr>
          <w:t>APP-019GYR040-</w:t>
        </w:r>
        <w:r w:rsidRPr="00412054">
          <w:rPr>
            <w:sz w:val="16"/>
            <w:szCs w:val="16"/>
          </w:rPr>
          <w:t>E24</w:t>
        </w:r>
        <w:r w:rsidRPr="007A1173">
          <w:rPr>
            <w:sz w:val="16"/>
            <w:szCs w:val="16"/>
          </w:rPr>
          <w:t>-2016</w:t>
        </w:r>
        <w:r>
          <w:rPr>
            <w:sz w:val="16"/>
            <w:szCs w:val="16"/>
          </w:rPr>
          <w:tab/>
        </w:r>
        <w:r>
          <w:rPr>
            <w:rStyle w:val="Nmerodepgina"/>
          </w:rPr>
          <w:fldChar w:fldCharType="begin"/>
        </w:r>
        <w:r>
          <w:rPr>
            <w:rStyle w:val="Nmerodepgina"/>
          </w:rPr>
          <w:instrText xml:space="preserve"> PAGE </w:instrText>
        </w:r>
        <w:r>
          <w:rPr>
            <w:rStyle w:val="Nmerodepgina"/>
          </w:rPr>
          <w:fldChar w:fldCharType="separate"/>
        </w:r>
        <w:r>
          <w:rPr>
            <w:rStyle w:val="Nmerodepgina"/>
            <w:noProof/>
          </w:rPr>
          <w:t>1</w:t>
        </w:r>
        <w:r>
          <w:rPr>
            <w:rStyle w:val="Nmerodepgina"/>
          </w:rPr>
          <w:fldChar w:fldCharType="end"/>
        </w:r>
      </w:p>
    </w:sdtContent>
  </w:sdt>
  <w:p w:rsidR="00E55319" w:rsidRDefault="00E5531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4"/>
        <w:szCs w:val="24"/>
      </w:rPr>
      <w:id w:val="1301349023"/>
      <w:docPartObj>
        <w:docPartGallery w:val="Page Numbers (Bottom of Page)"/>
        <w:docPartUnique/>
      </w:docPartObj>
    </w:sdtPr>
    <w:sdtContent>
      <w:p w:rsidR="00E55319" w:rsidRDefault="00E55319" w:rsidP="00E55319">
        <w:pPr>
          <w:pStyle w:val="Piedepgina"/>
          <w:widowControl/>
          <w:autoSpaceDE/>
          <w:autoSpaceDN/>
          <w:rPr>
            <w:sz w:val="24"/>
            <w:szCs w:val="24"/>
          </w:rPr>
        </w:pPr>
        <w:proofErr w:type="spellStart"/>
        <w:r>
          <w:rPr>
            <w:sz w:val="16"/>
            <w:szCs w:val="16"/>
          </w:rPr>
          <w:t>Concurso</w:t>
        </w:r>
        <w:proofErr w:type="spellEnd"/>
        <w:r>
          <w:rPr>
            <w:sz w:val="16"/>
            <w:szCs w:val="16"/>
          </w:rPr>
          <w:t xml:space="preserve"> </w:t>
        </w:r>
        <w:proofErr w:type="spellStart"/>
        <w:r>
          <w:rPr>
            <w:sz w:val="16"/>
            <w:szCs w:val="16"/>
          </w:rPr>
          <w:t>Público</w:t>
        </w:r>
        <w:proofErr w:type="spellEnd"/>
        <w:r>
          <w:rPr>
            <w:sz w:val="16"/>
            <w:szCs w:val="16"/>
          </w:rPr>
          <w:t xml:space="preserve"> </w:t>
        </w:r>
        <w:proofErr w:type="spellStart"/>
        <w:r>
          <w:rPr>
            <w:sz w:val="16"/>
            <w:szCs w:val="16"/>
          </w:rPr>
          <w:t>Internacional</w:t>
        </w:r>
        <w:proofErr w:type="spellEnd"/>
        <w:r>
          <w:rPr>
            <w:sz w:val="16"/>
            <w:szCs w:val="16"/>
          </w:rPr>
          <w:t xml:space="preserve"> </w:t>
        </w:r>
        <w:proofErr w:type="spellStart"/>
        <w:r>
          <w:rPr>
            <w:sz w:val="16"/>
            <w:szCs w:val="16"/>
          </w:rPr>
          <w:t>Mixto</w:t>
        </w:r>
        <w:proofErr w:type="spellEnd"/>
        <w:r>
          <w:rPr>
            <w:sz w:val="16"/>
            <w:szCs w:val="16"/>
          </w:rPr>
          <w:t xml:space="preserve"> No.</w:t>
        </w:r>
        <w:r w:rsidRPr="00474439">
          <w:t xml:space="preserve"> </w:t>
        </w:r>
        <w:r w:rsidRPr="007A1173">
          <w:rPr>
            <w:sz w:val="16"/>
            <w:szCs w:val="16"/>
          </w:rPr>
          <w:t>APP-019GYR040-</w:t>
        </w:r>
        <w:r w:rsidRPr="00412054">
          <w:rPr>
            <w:sz w:val="16"/>
            <w:szCs w:val="16"/>
          </w:rPr>
          <w:t>E24</w:t>
        </w:r>
        <w:r w:rsidRPr="007A1173">
          <w:rPr>
            <w:sz w:val="16"/>
            <w:szCs w:val="16"/>
          </w:rPr>
          <w:t>-2016</w:t>
        </w:r>
        <w:r>
          <w:rPr>
            <w:sz w:val="16"/>
            <w:szCs w:val="16"/>
          </w:rPr>
          <w:tab/>
        </w:r>
        <w:r>
          <w:rPr>
            <w:rStyle w:val="Nmerodepgina"/>
          </w:rPr>
          <w:fldChar w:fldCharType="begin"/>
        </w:r>
        <w:r>
          <w:rPr>
            <w:rStyle w:val="Nmerodepgina"/>
          </w:rPr>
          <w:instrText xml:space="preserve"> PAGE </w:instrText>
        </w:r>
        <w:r>
          <w:rPr>
            <w:rStyle w:val="Nmerodepgina"/>
          </w:rPr>
          <w:fldChar w:fldCharType="separate"/>
        </w:r>
        <w:r>
          <w:rPr>
            <w:rStyle w:val="Nmerodepgina"/>
            <w:noProof/>
          </w:rPr>
          <w:t>10</w:t>
        </w:r>
        <w:r>
          <w:rPr>
            <w:rStyle w:val="Nmerodepgina"/>
          </w:rPr>
          <w:fldChar w:fldCharType="end"/>
        </w:r>
      </w:p>
    </w:sdtContent>
  </w:sdt>
  <w:p w:rsidR="009E61E4" w:rsidRDefault="009E61E4">
    <w:pPr>
      <w:pStyle w:val="Textoindependiente"/>
      <w:spacing w:line="14" w:lineRule="auto"/>
      <w:rPr>
        <w:sz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7D36" w:rsidRDefault="00AB7D36">
      <w:r>
        <w:separator/>
      </w:r>
    </w:p>
  </w:footnote>
  <w:footnote w:type="continuationSeparator" w:id="0">
    <w:p w:rsidR="00AB7D36" w:rsidRDefault="00AB7D3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61E4" w:rsidRDefault="00596AA2">
    <w:pPr>
      <w:pStyle w:val="Textoindependiente"/>
      <w:spacing w:line="14" w:lineRule="auto"/>
      <w:rPr>
        <w:sz w:val="20"/>
      </w:rPr>
    </w:pPr>
    <w:r>
      <w:rPr>
        <w:noProof/>
        <w:lang w:val="es-MX" w:eastAsia="es-MX"/>
      </w:rPr>
      <mc:AlternateContent>
        <mc:Choice Requires="wps">
          <w:drawing>
            <wp:anchor distT="0" distB="0" distL="114300" distR="114300" simplePos="0" relativeHeight="503308664" behindDoc="1" locked="0" layoutInCell="1" allowOverlap="1" wp14:anchorId="23CE8CFE" wp14:editId="4603B122">
              <wp:simplePos x="0" y="0"/>
              <wp:positionH relativeFrom="page">
                <wp:posOffset>6249035</wp:posOffset>
              </wp:positionH>
              <wp:positionV relativeFrom="page">
                <wp:posOffset>448945</wp:posOffset>
              </wp:positionV>
              <wp:extent cx="622935" cy="194310"/>
              <wp:effectExtent l="635" t="1270" r="0" b="444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935"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E61E4" w:rsidRDefault="00A65336">
                          <w:pPr>
                            <w:spacing w:before="10"/>
                            <w:ind w:left="20"/>
                            <w:rPr>
                              <w:b/>
                              <w:i/>
                              <w:sz w:val="24"/>
                            </w:rPr>
                          </w:pPr>
                          <w:proofErr w:type="spellStart"/>
                          <w:r>
                            <w:rPr>
                              <w:b/>
                              <w:i/>
                              <w:sz w:val="24"/>
                            </w:rPr>
                            <w:t>Anexo</w:t>
                          </w:r>
                          <w:proofErr w:type="spellEnd"/>
                          <w:r>
                            <w:rPr>
                              <w:b/>
                              <w:i/>
                              <w:sz w:val="24"/>
                            </w:rPr>
                            <w:t xml:space="preserve"> 15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CE8CFE" id="_x0000_t202" coordsize="21600,21600" o:spt="202" path="m,l,21600r21600,l21600,xe">
              <v:stroke joinstyle="miter"/>
              <v:path gradientshapeok="t" o:connecttype="rect"/>
            </v:shapetype>
            <v:shape id="Text Box 2" o:spid="_x0000_s1026" type="#_x0000_t202" style="position:absolute;margin-left:492.05pt;margin-top:35.35pt;width:49.05pt;height:15.3pt;z-index:-78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" filled="f" stroked="f">
              <v:textbox inset="0,0,0,0">
                <w:txbxContent>
                  <w:p w:rsidR="009E61E4" w:rsidRDefault="00A65336">
                    <w:pPr>
                      <w:spacing w:before="10"/>
                      <w:ind w:left="20"/>
                      <w:rPr>
                        <w:b/>
                        <w:i/>
                        <w:sz w:val="24"/>
                      </w:rPr>
                    </w:pPr>
                    <w:proofErr w:type="spellStart"/>
                    <w:r>
                      <w:rPr>
                        <w:b/>
                        <w:i/>
                        <w:sz w:val="24"/>
                      </w:rPr>
                      <w:t>Anexo</w:t>
                    </w:r>
                    <w:proofErr w:type="spellEnd"/>
                    <w:r>
                      <w:rPr>
                        <w:b/>
                        <w:i/>
                        <w:sz w:val="24"/>
                      </w:rPr>
                      <w:t xml:space="preserve"> 15</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9091A"/>
    <w:multiLevelType w:val="hybridMultilevel"/>
    <w:tmpl w:val="AD76F35C"/>
    <w:lvl w:ilvl="0" w:tplc="ABD0F44A">
      <w:start w:val="1"/>
      <w:numFmt w:val="decimal"/>
      <w:lvlText w:val="%1."/>
      <w:lvlJc w:val="left"/>
      <w:pPr>
        <w:ind w:left="666" w:hanging="567"/>
        <w:jc w:val="left"/>
      </w:pPr>
      <w:rPr>
        <w:rFonts w:ascii="Times New Roman" w:eastAsia="Times New Roman" w:hAnsi="Times New Roman" w:cs="Times New Roman" w:hint="default"/>
        <w:b/>
        <w:bCs/>
        <w:spacing w:val="-13"/>
        <w:w w:val="99"/>
        <w:sz w:val="24"/>
        <w:szCs w:val="24"/>
      </w:rPr>
    </w:lvl>
    <w:lvl w:ilvl="1" w:tplc="4F8E7DC4">
      <w:start w:val="1"/>
      <w:numFmt w:val="lowerLetter"/>
      <w:lvlText w:val="%2)"/>
      <w:lvlJc w:val="left"/>
      <w:pPr>
        <w:ind w:left="1233" w:hanging="567"/>
        <w:jc w:val="left"/>
      </w:pPr>
      <w:rPr>
        <w:rFonts w:ascii="Times New Roman" w:eastAsia="Times New Roman" w:hAnsi="Times New Roman" w:cs="Times New Roman" w:hint="default"/>
        <w:spacing w:val="-8"/>
        <w:w w:val="99"/>
        <w:sz w:val="24"/>
        <w:szCs w:val="24"/>
      </w:rPr>
    </w:lvl>
    <w:lvl w:ilvl="2" w:tplc="2AD81EC4">
      <w:numFmt w:val="bullet"/>
      <w:lvlText w:val="•"/>
      <w:lvlJc w:val="left"/>
      <w:pPr>
        <w:ind w:left="2166" w:hanging="567"/>
      </w:pPr>
      <w:rPr>
        <w:rFonts w:hint="default"/>
      </w:rPr>
    </w:lvl>
    <w:lvl w:ilvl="3" w:tplc="B21C6EE2">
      <w:numFmt w:val="bullet"/>
      <w:lvlText w:val="•"/>
      <w:lvlJc w:val="left"/>
      <w:pPr>
        <w:ind w:left="3093" w:hanging="567"/>
      </w:pPr>
      <w:rPr>
        <w:rFonts w:hint="default"/>
      </w:rPr>
    </w:lvl>
    <w:lvl w:ilvl="4" w:tplc="5A8E4B0E">
      <w:numFmt w:val="bullet"/>
      <w:lvlText w:val="•"/>
      <w:lvlJc w:val="left"/>
      <w:pPr>
        <w:ind w:left="4020" w:hanging="567"/>
      </w:pPr>
      <w:rPr>
        <w:rFonts w:hint="default"/>
      </w:rPr>
    </w:lvl>
    <w:lvl w:ilvl="5" w:tplc="EEDE65D8">
      <w:numFmt w:val="bullet"/>
      <w:lvlText w:val="•"/>
      <w:lvlJc w:val="left"/>
      <w:pPr>
        <w:ind w:left="4946" w:hanging="567"/>
      </w:pPr>
      <w:rPr>
        <w:rFonts w:hint="default"/>
      </w:rPr>
    </w:lvl>
    <w:lvl w:ilvl="6" w:tplc="7854C4C6">
      <w:numFmt w:val="bullet"/>
      <w:lvlText w:val="•"/>
      <w:lvlJc w:val="left"/>
      <w:pPr>
        <w:ind w:left="5873" w:hanging="567"/>
      </w:pPr>
      <w:rPr>
        <w:rFonts w:hint="default"/>
      </w:rPr>
    </w:lvl>
    <w:lvl w:ilvl="7" w:tplc="6EE018AE">
      <w:numFmt w:val="bullet"/>
      <w:lvlText w:val="•"/>
      <w:lvlJc w:val="left"/>
      <w:pPr>
        <w:ind w:left="6800" w:hanging="567"/>
      </w:pPr>
      <w:rPr>
        <w:rFonts w:hint="default"/>
      </w:rPr>
    </w:lvl>
    <w:lvl w:ilvl="8" w:tplc="3E1AE2D4">
      <w:numFmt w:val="bullet"/>
      <w:lvlText w:val="•"/>
      <w:lvlJc w:val="left"/>
      <w:pPr>
        <w:ind w:left="7726" w:hanging="567"/>
      </w:pPr>
      <w:rPr>
        <w:rFonts w:hint="default"/>
      </w:rPr>
    </w:lvl>
  </w:abstractNum>
  <w:abstractNum w:abstractNumId="1" w15:restartNumberingAfterBreak="0">
    <w:nsid w:val="6A1E5E0C"/>
    <w:multiLevelType w:val="hybridMultilevel"/>
    <w:tmpl w:val="78829152"/>
    <w:lvl w:ilvl="0" w:tplc="9E9E839E">
      <w:start w:val="1"/>
      <w:numFmt w:val="lowerRoman"/>
      <w:lvlText w:val="%1."/>
      <w:lvlJc w:val="left"/>
      <w:pPr>
        <w:ind w:left="1166" w:hanging="485"/>
        <w:jc w:val="right"/>
      </w:pPr>
      <w:rPr>
        <w:rFonts w:ascii="Times New Roman" w:eastAsia="Times New Roman" w:hAnsi="Times New Roman" w:cs="Times New Roman" w:hint="default"/>
        <w:spacing w:val="-14"/>
        <w:w w:val="99"/>
        <w:sz w:val="24"/>
        <w:szCs w:val="24"/>
      </w:rPr>
    </w:lvl>
    <w:lvl w:ilvl="1" w:tplc="E356E2D4">
      <w:numFmt w:val="bullet"/>
      <w:lvlText w:val="•"/>
      <w:lvlJc w:val="left"/>
      <w:pPr>
        <w:ind w:left="2002" w:hanging="485"/>
      </w:pPr>
      <w:rPr>
        <w:rFonts w:hint="default"/>
      </w:rPr>
    </w:lvl>
    <w:lvl w:ilvl="2" w:tplc="9B742348">
      <w:numFmt w:val="bullet"/>
      <w:lvlText w:val="•"/>
      <w:lvlJc w:val="left"/>
      <w:pPr>
        <w:ind w:left="2844" w:hanging="485"/>
      </w:pPr>
      <w:rPr>
        <w:rFonts w:hint="default"/>
      </w:rPr>
    </w:lvl>
    <w:lvl w:ilvl="3" w:tplc="DF601D58">
      <w:numFmt w:val="bullet"/>
      <w:lvlText w:val="•"/>
      <w:lvlJc w:val="left"/>
      <w:pPr>
        <w:ind w:left="3686" w:hanging="485"/>
      </w:pPr>
      <w:rPr>
        <w:rFonts w:hint="default"/>
      </w:rPr>
    </w:lvl>
    <w:lvl w:ilvl="4" w:tplc="1C765112">
      <w:numFmt w:val="bullet"/>
      <w:lvlText w:val="•"/>
      <w:lvlJc w:val="left"/>
      <w:pPr>
        <w:ind w:left="4528" w:hanging="485"/>
      </w:pPr>
      <w:rPr>
        <w:rFonts w:hint="default"/>
      </w:rPr>
    </w:lvl>
    <w:lvl w:ilvl="5" w:tplc="86969F6E">
      <w:numFmt w:val="bullet"/>
      <w:lvlText w:val="•"/>
      <w:lvlJc w:val="left"/>
      <w:pPr>
        <w:ind w:left="5370" w:hanging="485"/>
      </w:pPr>
      <w:rPr>
        <w:rFonts w:hint="default"/>
      </w:rPr>
    </w:lvl>
    <w:lvl w:ilvl="6" w:tplc="C51EC4B6">
      <w:numFmt w:val="bullet"/>
      <w:lvlText w:val="•"/>
      <w:lvlJc w:val="left"/>
      <w:pPr>
        <w:ind w:left="6212" w:hanging="485"/>
      </w:pPr>
      <w:rPr>
        <w:rFonts w:hint="default"/>
      </w:rPr>
    </w:lvl>
    <w:lvl w:ilvl="7" w:tplc="226612CA">
      <w:numFmt w:val="bullet"/>
      <w:lvlText w:val="•"/>
      <w:lvlJc w:val="left"/>
      <w:pPr>
        <w:ind w:left="7054" w:hanging="485"/>
      </w:pPr>
      <w:rPr>
        <w:rFonts w:hint="default"/>
      </w:rPr>
    </w:lvl>
    <w:lvl w:ilvl="8" w:tplc="36F274AA">
      <w:numFmt w:val="bullet"/>
      <w:lvlText w:val="•"/>
      <w:lvlJc w:val="left"/>
      <w:pPr>
        <w:ind w:left="7896" w:hanging="485"/>
      </w:pPr>
      <w:rPr>
        <w:rFonts w:hint="default"/>
      </w:rPr>
    </w:lvl>
  </w:abstractNum>
  <w:abstractNum w:abstractNumId="2" w15:restartNumberingAfterBreak="0">
    <w:nsid w:val="742D2F5E"/>
    <w:multiLevelType w:val="multilevel"/>
    <w:tmpl w:val="40FA0514"/>
    <w:lvl w:ilvl="0">
      <w:start w:val="5"/>
      <w:numFmt w:val="decimal"/>
      <w:lvlText w:val="%1"/>
      <w:lvlJc w:val="left"/>
      <w:pPr>
        <w:ind w:left="1535" w:hanging="886"/>
        <w:jc w:val="left"/>
      </w:pPr>
      <w:rPr>
        <w:rFonts w:hint="default"/>
      </w:rPr>
    </w:lvl>
    <w:lvl w:ilvl="1">
      <w:start w:val="1"/>
      <w:numFmt w:val="decimal"/>
      <w:lvlText w:val="%1.%2."/>
      <w:lvlJc w:val="left"/>
      <w:pPr>
        <w:ind w:left="1535" w:hanging="886"/>
        <w:jc w:val="right"/>
      </w:pPr>
      <w:rPr>
        <w:rFonts w:ascii="Times New Roman" w:eastAsia="Times New Roman" w:hAnsi="Times New Roman" w:cs="Times New Roman" w:hint="default"/>
        <w:b/>
        <w:bCs/>
        <w:spacing w:val="-29"/>
        <w:w w:val="99"/>
        <w:sz w:val="24"/>
        <w:szCs w:val="24"/>
      </w:rPr>
    </w:lvl>
    <w:lvl w:ilvl="2">
      <w:start w:val="1"/>
      <w:numFmt w:val="lowerLetter"/>
      <w:lvlText w:val="%3)"/>
      <w:lvlJc w:val="left"/>
      <w:pPr>
        <w:ind w:left="1705" w:hanging="567"/>
        <w:jc w:val="right"/>
      </w:pPr>
      <w:rPr>
        <w:rFonts w:ascii="Times New Roman" w:eastAsia="Times New Roman" w:hAnsi="Times New Roman" w:cs="Times New Roman" w:hint="default"/>
        <w:b/>
        <w:bCs/>
        <w:spacing w:val="-4"/>
        <w:w w:val="99"/>
        <w:sz w:val="24"/>
        <w:szCs w:val="24"/>
      </w:rPr>
    </w:lvl>
    <w:lvl w:ilvl="3">
      <w:numFmt w:val="bullet"/>
      <w:lvlText w:val="•"/>
      <w:lvlJc w:val="left"/>
      <w:pPr>
        <w:ind w:left="2637" w:hanging="567"/>
      </w:pPr>
      <w:rPr>
        <w:rFonts w:hint="default"/>
      </w:rPr>
    </w:lvl>
    <w:lvl w:ilvl="4">
      <w:numFmt w:val="bullet"/>
      <w:lvlText w:val="•"/>
      <w:lvlJc w:val="left"/>
      <w:pPr>
        <w:ind w:left="3575" w:hanging="567"/>
      </w:pPr>
      <w:rPr>
        <w:rFonts w:hint="default"/>
      </w:rPr>
    </w:lvl>
    <w:lvl w:ilvl="5">
      <w:numFmt w:val="bullet"/>
      <w:lvlText w:val="•"/>
      <w:lvlJc w:val="left"/>
      <w:pPr>
        <w:ind w:left="4512" w:hanging="567"/>
      </w:pPr>
      <w:rPr>
        <w:rFonts w:hint="default"/>
      </w:rPr>
    </w:lvl>
    <w:lvl w:ilvl="6">
      <w:numFmt w:val="bullet"/>
      <w:lvlText w:val="•"/>
      <w:lvlJc w:val="left"/>
      <w:pPr>
        <w:ind w:left="5450" w:hanging="567"/>
      </w:pPr>
      <w:rPr>
        <w:rFonts w:hint="default"/>
      </w:rPr>
    </w:lvl>
    <w:lvl w:ilvl="7">
      <w:numFmt w:val="bullet"/>
      <w:lvlText w:val="•"/>
      <w:lvlJc w:val="left"/>
      <w:pPr>
        <w:ind w:left="6387" w:hanging="567"/>
      </w:pPr>
      <w:rPr>
        <w:rFonts w:hint="default"/>
      </w:rPr>
    </w:lvl>
    <w:lvl w:ilvl="8">
      <w:numFmt w:val="bullet"/>
      <w:lvlText w:val="•"/>
      <w:lvlJc w:val="left"/>
      <w:pPr>
        <w:ind w:left="7325" w:hanging="567"/>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61E4"/>
    <w:rsid w:val="000A3862"/>
    <w:rsid w:val="001C3C5A"/>
    <w:rsid w:val="00325745"/>
    <w:rsid w:val="00596AA2"/>
    <w:rsid w:val="0092354D"/>
    <w:rsid w:val="009A742C"/>
    <w:rsid w:val="009E61E4"/>
    <w:rsid w:val="00A65336"/>
    <w:rsid w:val="00AB7D36"/>
    <w:rsid w:val="00AF5BAC"/>
    <w:rsid w:val="00D24CD5"/>
    <w:rsid w:val="00E55319"/>
    <w:rsid w:val="00EF4F72"/>
    <w:rsid w:val="00F86C69"/>
    <w:rsid w:val="00FA203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6826580"/>
  <w15:docId w15:val="{A6EB42E5-0932-466B-B6F4-1CD800C5C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rPr>
  </w:style>
  <w:style w:type="paragraph" w:styleId="Ttulo1">
    <w:name w:val="heading 1"/>
    <w:basedOn w:val="Normal"/>
    <w:uiPriority w:val="1"/>
    <w:qFormat/>
    <w:pPr>
      <w:ind w:left="1705" w:hanging="567"/>
      <w:outlineLvl w:val="0"/>
    </w:pPr>
    <w:rPr>
      <w:b/>
      <w:bCs/>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sz w:val="24"/>
      <w:szCs w:val="24"/>
    </w:rPr>
  </w:style>
  <w:style w:type="paragraph" w:styleId="Prrafodelista">
    <w:name w:val="List Paragraph"/>
    <w:basedOn w:val="Normal"/>
    <w:uiPriority w:val="1"/>
    <w:qFormat/>
    <w:pPr>
      <w:ind w:left="666" w:hanging="566"/>
      <w:jc w:val="both"/>
    </w:pPr>
  </w:style>
  <w:style w:type="paragraph" w:customStyle="1" w:styleId="TableParagraph">
    <w:name w:val="Table Paragraph"/>
    <w:basedOn w:val="Normal"/>
    <w:uiPriority w:val="1"/>
    <w:qFormat/>
    <w:pPr>
      <w:spacing w:line="268" w:lineRule="exact"/>
      <w:ind w:left="139"/>
    </w:pPr>
  </w:style>
  <w:style w:type="paragraph" w:styleId="Encabezado">
    <w:name w:val="header"/>
    <w:basedOn w:val="Normal"/>
    <w:link w:val="EncabezadoCar"/>
    <w:uiPriority w:val="99"/>
    <w:unhideWhenUsed/>
    <w:rsid w:val="00F86C69"/>
    <w:pPr>
      <w:tabs>
        <w:tab w:val="center" w:pos="4419"/>
        <w:tab w:val="right" w:pos="8838"/>
      </w:tabs>
    </w:pPr>
  </w:style>
  <w:style w:type="character" w:customStyle="1" w:styleId="EncabezadoCar">
    <w:name w:val="Encabezado Car"/>
    <w:basedOn w:val="Fuentedeprrafopredeter"/>
    <w:link w:val="Encabezado"/>
    <w:uiPriority w:val="99"/>
    <w:rsid w:val="00F86C69"/>
    <w:rPr>
      <w:rFonts w:ascii="Times New Roman" w:eastAsia="Times New Roman" w:hAnsi="Times New Roman" w:cs="Times New Roman"/>
    </w:rPr>
  </w:style>
  <w:style w:type="paragraph" w:styleId="Piedepgina">
    <w:name w:val="footer"/>
    <w:basedOn w:val="Normal"/>
    <w:link w:val="PiedepginaCar"/>
    <w:uiPriority w:val="99"/>
    <w:unhideWhenUsed/>
    <w:rsid w:val="00F86C69"/>
    <w:pPr>
      <w:tabs>
        <w:tab w:val="center" w:pos="4419"/>
        <w:tab w:val="right" w:pos="8838"/>
      </w:tabs>
    </w:pPr>
  </w:style>
  <w:style w:type="character" w:customStyle="1" w:styleId="PiedepginaCar">
    <w:name w:val="Pie de página Car"/>
    <w:basedOn w:val="Fuentedeprrafopredeter"/>
    <w:link w:val="Piedepgina"/>
    <w:uiPriority w:val="99"/>
    <w:rsid w:val="00F86C69"/>
    <w:rPr>
      <w:rFonts w:ascii="Times New Roman" w:eastAsia="Times New Roman" w:hAnsi="Times New Roman" w:cs="Times New Roman"/>
    </w:rPr>
  </w:style>
  <w:style w:type="paragraph" w:styleId="Textodeglobo">
    <w:name w:val="Balloon Text"/>
    <w:basedOn w:val="Normal"/>
    <w:link w:val="TextodegloboCar"/>
    <w:uiPriority w:val="99"/>
    <w:semiHidden/>
    <w:unhideWhenUsed/>
    <w:rsid w:val="00F86C69"/>
    <w:rPr>
      <w:rFonts w:ascii="Tahoma" w:hAnsi="Tahoma" w:cs="Tahoma"/>
      <w:sz w:val="16"/>
      <w:szCs w:val="16"/>
    </w:rPr>
  </w:style>
  <w:style w:type="character" w:customStyle="1" w:styleId="TextodegloboCar">
    <w:name w:val="Texto de globo Car"/>
    <w:basedOn w:val="Fuentedeprrafopredeter"/>
    <w:link w:val="Textodeglobo"/>
    <w:uiPriority w:val="99"/>
    <w:semiHidden/>
    <w:rsid w:val="00F86C69"/>
    <w:rPr>
      <w:rFonts w:ascii="Tahoma" w:eastAsia="Times New Roman" w:hAnsi="Tahoma" w:cs="Tahoma"/>
      <w:sz w:val="16"/>
      <w:szCs w:val="16"/>
    </w:rPr>
  </w:style>
  <w:style w:type="character" w:styleId="Nmerodepgina">
    <w:name w:val="page number"/>
    <w:rsid w:val="00E55319"/>
    <w:rPr>
      <w:rFonts w:ascii="Arial" w:hAnsi="Arial" w:cs="Times New Roman"/>
      <w:color w:val="808080"/>
      <w:sz w:val="20"/>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10</Pages>
  <Words>2713</Words>
  <Characters>14927</Characters>
  <Application>Microsoft Office Word</Application>
  <DocSecurity>0</DocSecurity>
  <Lines>124</Lines>
  <Paragraphs>35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Joel Martinez</dc:creator>
  <cp:lastModifiedBy>Carlos</cp:lastModifiedBy>
  <cp:revision>4</cp:revision>
  <dcterms:created xsi:type="dcterms:W3CDTF">2017-05-18T09:59:00Z</dcterms:created>
  <dcterms:modified xsi:type="dcterms:W3CDTF">2017-07-14T18:40:00Z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2017-02-12T00:00:00Z</vt:filetime>
  </property>
  <property fmtid="{D5CDD505-2E9C-101B-9397-08002B2CF9AE}" pid="3" name="Creator">
    <vt:lpwstr>Microsoft® Word 2016</vt:lpwstr>
  </property>
  <property fmtid="{D5CDD505-2E9C-101B-9397-08002B2CF9AE}" pid="4" name="LastSaved">
    <vt:filetime>2017-02-22T00:00:00Z</vt:filetime>
  </property>
</Properties>
</file>